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75A" w:rsidRPr="00936CF1" w:rsidRDefault="0095375A" w:rsidP="0095375A">
      <w:pPr>
        <w:rPr>
          <w:rFonts w:ascii="Montserrat" w:hAnsi="Montserrat" w:cs="Arial"/>
          <w:b/>
          <w:sz w:val="22"/>
          <w:szCs w:val="22"/>
          <w:lang w:val="es-MX"/>
        </w:rPr>
      </w:pPr>
      <w:r w:rsidRPr="00936CF1">
        <w:rPr>
          <w:rFonts w:ascii="Montserrat" w:hAnsi="Montserrat" w:cs="Arial"/>
          <w:b/>
          <w:sz w:val="22"/>
          <w:szCs w:val="22"/>
          <w:lang w:val="es-MX"/>
        </w:rPr>
        <w:t xml:space="preserve">Anexo Número </w:t>
      </w:r>
      <w:r w:rsidR="00082831" w:rsidRPr="00936CF1">
        <w:rPr>
          <w:rFonts w:ascii="Montserrat" w:hAnsi="Montserrat" w:cs="Arial"/>
          <w:b/>
          <w:sz w:val="22"/>
          <w:szCs w:val="22"/>
          <w:lang w:val="es-MX"/>
        </w:rPr>
        <w:t>8</w:t>
      </w:r>
      <w:r w:rsidRPr="00936CF1">
        <w:rPr>
          <w:rFonts w:ascii="Montserrat" w:hAnsi="Montserrat" w:cs="Arial"/>
          <w:b/>
          <w:sz w:val="22"/>
          <w:szCs w:val="22"/>
          <w:lang w:val="es-MX"/>
        </w:rPr>
        <w:t xml:space="preserve"> (</w:t>
      </w:r>
      <w:r w:rsidR="00082831" w:rsidRPr="00936CF1">
        <w:rPr>
          <w:rFonts w:ascii="Montserrat" w:hAnsi="Montserrat" w:cs="Arial"/>
          <w:b/>
          <w:sz w:val="22"/>
          <w:szCs w:val="22"/>
          <w:lang w:val="es-MX"/>
        </w:rPr>
        <w:t>Ocho</w:t>
      </w:r>
      <w:r w:rsidRPr="00936CF1">
        <w:rPr>
          <w:rFonts w:ascii="Montserrat" w:hAnsi="Montserrat" w:cs="Arial"/>
          <w:b/>
          <w:sz w:val="22"/>
          <w:szCs w:val="22"/>
          <w:lang w:val="es-MX"/>
        </w:rPr>
        <w:t>)</w:t>
      </w:r>
    </w:p>
    <w:p w:rsidR="00696067" w:rsidRPr="00936CF1" w:rsidRDefault="00696067" w:rsidP="0047285E">
      <w:pPr>
        <w:tabs>
          <w:tab w:val="left" w:pos="28020"/>
          <w:tab w:val="left" w:pos="28740"/>
          <w:tab w:val="left" w:pos="29460"/>
          <w:tab w:val="left" w:pos="30180"/>
          <w:tab w:val="left" w:pos="30900"/>
          <w:tab w:val="left" w:pos="31620"/>
          <w:tab w:val="left" w:pos="31680"/>
          <w:tab w:val="left" w:pos="-31680"/>
        </w:tabs>
        <w:ind w:left="9072" w:right="16" w:hanging="9072"/>
        <w:rPr>
          <w:rFonts w:ascii="Montserrat" w:hAnsi="Montserrat" w:cs="Arial"/>
          <w:b/>
          <w:i/>
          <w:sz w:val="22"/>
          <w:szCs w:val="22"/>
          <w:lang w:val="es-MX"/>
        </w:rPr>
      </w:pPr>
      <w:r w:rsidRPr="00936CF1">
        <w:rPr>
          <w:rFonts w:ascii="Montserrat" w:hAnsi="Montserrat" w:cs="Arial"/>
          <w:b/>
          <w:i/>
          <w:sz w:val="22"/>
          <w:szCs w:val="22"/>
          <w:lang w:val="es-MX"/>
        </w:rPr>
        <w:t>DOCUMENTACIÓN CORRESPONDIENTE A LA PROPUESTA TÉCNICA</w:t>
      </w:r>
    </w:p>
    <w:p w:rsidR="00696067" w:rsidRPr="00936CF1" w:rsidRDefault="00696067" w:rsidP="00696067">
      <w:pPr>
        <w:rPr>
          <w:rFonts w:ascii="Montserrat" w:hAnsi="Montserrat"/>
          <w:lang w:val="es-MX"/>
        </w:rPr>
      </w:pPr>
      <w:r w:rsidRPr="00936CF1">
        <w:rPr>
          <w:rFonts w:ascii="Montserrat" w:hAnsi="Montserrat"/>
          <w:lang w:val="es-MX"/>
        </w:rPr>
        <w:t xml:space="preserve"> </w:t>
      </w:r>
    </w:p>
    <w:p w:rsidR="00696067" w:rsidRPr="00936CF1" w:rsidRDefault="00696067" w:rsidP="00696067">
      <w:pPr>
        <w:rPr>
          <w:rFonts w:ascii="Montserrat" w:hAnsi="Montserrat"/>
          <w:sz w:val="20"/>
          <w:lang w:val="es-MX"/>
        </w:rPr>
      </w:pPr>
    </w:p>
    <w:tbl>
      <w:tblPr>
        <w:tblW w:w="5000" w:type="pct"/>
        <w:tblCellMar>
          <w:left w:w="70" w:type="dxa"/>
          <w:right w:w="70" w:type="dxa"/>
        </w:tblCellMar>
        <w:tblLook w:val="0000" w:firstRow="0" w:lastRow="0" w:firstColumn="0" w:lastColumn="0" w:noHBand="0" w:noVBand="0"/>
      </w:tblPr>
      <w:tblGrid>
        <w:gridCol w:w="5562"/>
        <w:gridCol w:w="1489"/>
        <w:gridCol w:w="975"/>
        <w:gridCol w:w="952"/>
      </w:tblGrid>
      <w:tr w:rsidR="00696067" w:rsidRPr="00936CF1" w:rsidTr="00BC3CE3">
        <w:trPr>
          <w:trHeight w:val="624"/>
        </w:trPr>
        <w:tc>
          <w:tcPr>
            <w:tcW w:w="3098"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BC3CE3">
            <w:pPr>
              <w:snapToGrid w:val="0"/>
              <w:jc w:val="center"/>
              <w:rPr>
                <w:rFonts w:ascii="Montserrat" w:hAnsi="Montserrat" w:cs="Arial"/>
                <w:b/>
                <w:bCs/>
                <w:sz w:val="20"/>
                <w:szCs w:val="22"/>
              </w:rPr>
            </w:pPr>
            <w:r w:rsidRPr="00936CF1">
              <w:rPr>
                <w:rFonts w:ascii="Montserrat" w:hAnsi="Montserrat" w:cs="Arial"/>
                <w:b/>
                <w:bCs/>
                <w:sz w:val="20"/>
                <w:szCs w:val="22"/>
              </w:rPr>
              <w:t>DOCUMENTO SOLICITADO</w:t>
            </w:r>
          </w:p>
        </w:tc>
        <w:tc>
          <w:tcPr>
            <w:tcW w:w="829"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BC3CE3">
            <w:pPr>
              <w:snapToGrid w:val="0"/>
              <w:jc w:val="center"/>
              <w:rPr>
                <w:rFonts w:ascii="Montserrat" w:hAnsi="Montserrat" w:cs="Arial"/>
                <w:b/>
                <w:bCs/>
                <w:sz w:val="20"/>
                <w:szCs w:val="18"/>
              </w:rPr>
            </w:pPr>
          </w:p>
          <w:p w:rsidR="00696067" w:rsidRPr="00936CF1" w:rsidRDefault="00696067" w:rsidP="00BC3CE3">
            <w:pPr>
              <w:jc w:val="center"/>
              <w:rPr>
                <w:rFonts w:ascii="Montserrat" w:hAnsi="Montserrat" w:cs="Arial"/>
                <w:b/>
                <w:bCs/>
                <w:sz w:val="20"/>
                <w:szCs w:val="18"/>
              </w:rPr>
            </w:pPr>
            <w:r w:rsidRPr="00936CF1">
              <w:rPr>
                <w:rFonts w:ascii="Montserrat" w:hAnsi="Montserrat" w:cs="Arial"/>
                <w:b/>
                <w:bCs/>
                <w:sz w:val="20"/>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696067" w:rsidRPr="00936CF1" w:rsidRDefault="00696067" w:rsidP="00BC3CE3">
            <w:pPr>
              <w:snapToGrid w:val="0"/>
              <w:jc w:val="center"/>
              <w:rPr>
                <w:rFonts w:ascii="Montserrat" w:hAnsi="Montserrat" w:cs="Arial"/>
                <w:b/>
                <w:bCs/>
                <w:sz w:val="20"/>
                <w:szCs w:val="18"/>
              </w:rPr>
            </w:pPr>
          </w:p>
          <w:p w:rsidR="00696067" w:rsidRPr="00936CF1" w:rsidRDefault="00696067" w:rsidP="00BC3CE3">
            <w:pPr>
              <w:jc w:val="center"/>
              <w:rPr>
                <w:rFonts w:ascii="Montserrat" w:hAnsi="Montserrat" w:cs="Arial"/>
                <w:b/>
                <w:bCs/>
                <w:sz w:val="20"/>
                <w:szCs w:val="18"/>
              </w:rPr>
            </w:pPr>
            <w:r w:rsidRPr="00936CF1">
              <w:rPr>
                <w:rFonts w:ascii="Montserrat" w:hAnsi="Montserrat" w:cs="Arial"/>
                <w:b/>
                <w:bCs/>
                <w:sz w:val="20"/>
                <w:szCs w:val="18"/>
              </w:rPr>
              <w:t>PRESENTADO</w:t>
            </w:r>
          </w:p>
          <w:p w:rsidR="00696067" w:rsidRPr="00936CF1" w:rsidRDefault="00696067" w:rsidP="00BC3CE3">
            <w:pPr>
              <w:jc w:val="center"/>
              <w:rPr>
                <w:rFonts w:ascii="Montserrat" w:hAnsi="Montserrat" w:cs="Arial"/>
                <w:b/>
                <w:bCs/>
                <w:sz w:val="20"/>
                <w:szCs w:val="18"/>
              </w:rPr>
            </w:pPr>
            <w:r w:rsidRPr="00936CF1">
              <w:rPr>
                <w:rFonts w:ascii="Montserrat" w:hAnsi="Montserrat" w:cs="Arial"/>
                <w:b/>
                <w:bCs/>
                <w:sz w:val="20"/>
                <w:szCs w:val="18"/>
              </w:rPr>
              <w:t>SI             NO</w:t>
            </w: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pStyle w:val="Sangra3detindependiente1"/>
              <w:spacing w:after="120"/>
              <w:ind w:left="0" w:firstLine="0"/>
              <w:rPr>
                <w:rFonts w:ascii="Montserrat" w:hAnsi="Montserrat"/>
                <w:bCs/>
                <w:szCs w:val="22"/>
              </w:rPr>
            </w:pPr>
            <w:r w:rsidRPr="00F83422">
              <w:rPr>
                <w:rFonts w:ascii="Montserrat" w:hAnsi="Montserrat"/>
                <w:szCs w:val="22"/>
              </w:rPr>
              <w:t xml:space="preserve">Escrito bajo protesta de decir verdad, por el que los licitantes acreditarán su existencia legal y personalidad jurídica para efecto de la suscripción de las proposiciones, pudiendo utilizar el formato que aparece en el </w:t>
            </w:r>
            <w:r w:rsidRPr="00F83422">
              <w:rPr>
                <w:rFonts w:ascii="Montserrat" w:hAnsi="Montserrat"/>
                <w:b/>
                <w:bCs/>
                <w:szCs w:val="22"/>
              </w:rPr>
              <w:t>Anexo Número 2 (Dos),</w:t>
            </w:r>
            <w:r w:rsidRPr="00F83422">
              <w:rPr>
                <w:rFonts w:ascii="Montserrat" w:hAnsi="Montserrat"/>
                <w:szCs w:val="22"/>
              </w:rPr>
              <w:t xml:space="preserve"> el cual forma parte de las presentes bases</w:t>
            </w:r>
            <w:r w:rsidRPr="00F83422">
              <w:rPr>
                <w:rFonts w:ascii="Montserrat" w:hAnsi="Montserrat"/>
                <w:bCs/>
                <w:szCs w:val="22"/>
              </w:rPr>
              <w:t xml:space="preserve">, </w:t>
            </w:r>
            <w:r w:rsidRPr="00F83422">
              <w:rPr>
                <w:rFonts w:ascii="Montserrat" w:hAnsi="Montserrat"/>
                <w:bCs/>
                <w:szCs w:val="22"/>
                <w:u w:val="single"/>
              </w:rPr>
              <w:t>adjuntando copia de la documentación que avale lo  protestado, Acta Constitutiva, Reformas al Acta constitutiva de la empresa y del representante legal, para el caso de personas físicas deberá de adjuntar copia certificada de acta de nacimiento de la persona física</w:t>
            </w:r>
            <w:r w:rsidRPr="00F83422">
              <w:rPr>
                <w:rFonts w:ascii="Montserrat" w:hAnsi="Montserrat"/>
                <w:bCs/>
                <w:szCs w:val="22"/>
              </w:rPr>
              <w:t xml:space="preserve">.    </w:t>
            </w:r>
          </w:p>
          <w:p w:rsidR="00696067" w:rsidRPr="00936CF1" w:rsidRDefault="00521916" w:rsidP="00521916">
            <w:pPr>
              <w:snapToGrid w:val="0"/>
              <w:jc w:val="both"/>
              <w:rPr>
                <w:rFonts w:ascii="Montserrat" w:hAnsi="Montserrat" w:cs="Arial"/>
                <w:sz w:val="20"/>
                <w:szCs w:val="22"/>
                <w:lang w:val="es-ES_tradnl"/>
              </w:rPr>
            </w:pPr>
            <w:r w:rsidRPr="00F83422">
              <w:rPr>
                <w:rFonts w:ascii="Montserrat" w:hAnsi="Montserrat" w:cs="Arial"/>
                <w:sz w:val="20"/>
                <w:szCs w:val="22"/>
                <w:lang w:val="es-MX"/>
              </w:rPr>
              <w:t>En caso de que se presenten proposiciones en forma conjunta, cada una de las personas agrupadas, deberá presentar el escrito y documentación que se refiere el párrafo que antecede</w:t>
            </w: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A.</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Default="00521916" w:rsidP="00521916">
            <w:pPr>
              <w:spacing w:after="120"/>
              <w:jc w:val="both"/>
              <w:rPr>
                <w:rFonts w:ascii="Montserrat" w:hAnsi="Montserrat" w:cs="Arial"/>
                <w:sz w:val="20"/>
                <w:szCs w:val="22"/>
                <w:lang w:val="es-MX"/>
              </w:rPr>
            </w:pPr>
            <w:r w:rsidRPr="00F83422">
              <w:rPr>
                <w:rFonts w:ascii="Montserrat" w:hAnsi="Montserrat" w:cs="Arial"/>
                <w:sz w:val="20"/>
                <w:szCs w:val="22"/>
                <w:lang w:val="es-MX"/>
              </w:rPr>
              <w:t>Copia de identificación vigente del representante legal de persona física o moral quien suscriba las proposiciones, (cartilla del servicio militar nacional, pasaporte, credencial para votar con fotografía o cédula profesional).</w:t>
            </w:r>
          </w:p>
          <w:p w:rsidR="00521916" w:rsidRPr="00F83422" w:rsidRDefault="00521916" w:rsidP="00521916">
            <w:pPr>
              <w:spacing w:after="120"/>
              <w:jc w:val="both"/>
              <w:rPr>
                <w:rFonts w:ascii="Montserrat" w:hAnsi="Montserrat" w:cs="Arial"/>
                <w:sz w:val="20"/>
                <w:szCs w:val="22"/>
                <w:lang w:val="es-MX"/>
              </w:rPr>
            </w:pPr>
            <w:r w:rsidRPr="00F83422">
              <w:rPr>
                <w:rFonts w:ascii="Montserrat" w:hAnsi="Montserrat" w:cs="Arial"/>
                <w:sz w:val="20"/>
                <w:szCs w:val="22"/>
                <w:lang w:val="es-MX"/>
              </w:rPr>
              <w:t>En caso de que se presenten proposiciones en forma conjunta, cada una de las personas agrupadas, deberá presentar la documentación que se refiere el párrafo que antecede.</w:t>
            </w:r>
          </w:p>
          <w:p w:rsidR="00696067" w:rsidRPr="00521916" w:rsidRDefault="00696067" w:rsidP="00BC3CE3">
            <w:pPr>
              <w:snapToGrid w:val="0"/>
              <w:jc w:val="both"/>
              <w:rPr>
                <w:rFonts w:ascii="Montserrat" w:hAnsi="Montserrat" w:cs="Arial"/>
                <w:sz w:val="22"/>
                <w:szCs w:val="22"/>
                <w:lang w:val="es-MX"/>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B.</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spacing w:after="120"/>
              <w:jc w:val="both"/>
              <w:rPr>
                <w:rFonts w:ascii="Montserrat" w:hAnsi="Montserrat" w:cs="Arial"/>
                <w:sz w:val="20"/>
                <w:szCs w:val="22"/>
              </w:rPr>
            </w:pPr>
            <w:r w:rsidRPr="00F83422">
              <w:rPr>
                <w:rFonts w:ascii="Montserrat" w:hAnsi="Montserrat" w:cs="Arial"/>
                <w:sz w:val="20"/>
                <w:szCs w:val="22"/>
              </w:rPr>
              <w:t xml:space="preserve">Alta o registro ante la S.H.C.P., en la que se sustente el giro de la empresa, mismo que deberá corresponder a actividad(es) inherente(s) a cada uno de los servicios que oferte objeto de esta licitación. </w:t>
            </w:r>
          </w:p>
          <w:p w:rsidR="00521916" w:rsidRPr="00521916" w:rsidRDefault="00521916" w:rsidP="00521916">
            <w:pPr>
              <w:pStyle w:val="Textoindependiente"/>
              <w:spacing w:after="0"/>
              <w:jc w:val="both"/>
              <w:rPr>
                <w:rFonts w:ascii="Montserrat" w:hAnsi="Montserrat" w:cs="Arial"/>
                <w:sz w:val="20"/>
                <w:szCs w:val="22"/>
              </w:rPr>
            </w:pPr>
            <w:r w:rsidRPr="00521916">
              <w:rPr>
                <w:rFonts w:ascii="Montserrat" w:hAnsi="Montserrat" w:cs="Arial"/>
                <w:sz w:val="20"/>
                <w:szCs w:val="22"/>
              </w:rPr>
              <w:t>En caso de que se presenten proposiciones en forma conjunta, cada una de las personas agrupadas, deberá presentar la documentación que se refiere el párrafo que antecede.</w:t>
            </w:r>
          </w:p>
          <w:p w:rsidR="00696067" w:rsidRPr="00521916" w:rsidRDefault="00696067" w:rsidP="00BC3CE3">
            <w:pPr>
              <w:snapToGrid w:val="0"/>
              <w:jc w:val="both"/>
              <w:rPr>
                <w:rFonts w:ascii="Montserrat" w:hAnsi="Montserrat" w:cs="Arial"/>
                <w:sz w:val="20"/>
                <w:szCs w:val="22"/>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C.</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Default="00521916" w:rsidP="00521916">
            <w:pPr>
              <w:pStyle w:val="Textoindependiente"/>
              <w:spacing w:after="0"/>
              <w:jc w:val="both"/>
              <w:rPr>
                <w:rFonts w:ascii="Montserrat" w:hAnsi="Montserrat" w:cs="Arial"/>
                <w:sz w:val="20"/>
                <w:szCs w:val="22"/>
              </w:rPr>
            </w:pPr>
            <w:r w:rsidRPr="00521916">
              <w:rPr>
                <w:rFonts w:ascii="Montserrat" w:hAnsi="Montserrat" w:cs="Arial"/>
                <w:sz w:val="20"/>
                <w:szCs w:val="22"/>
              </w:rPr>
              <w:t>Deberán adjuntar una declaración firmada en forma autógrafa por su representante legal, por el que manifieste bajo protesta de decir verdad, no encontrarse en alguno de los supuestos establecidos por los artículos 50 y 60, penúltimo párrafo, de la LAASSP.</w:t>
            </w:r>
            <w:r>
              <w:rPr>
                <w:rFonts w:ascii="Montserrat" w:hAnsi="Montserrat" w:cs="Arial"/>
                <w:sz w:val="20"/>
                <w:szCs w:val="22"/>
              </w:rPr>
              <w:t xml:space="preserve"> </w:t>
            </w:r>
          </w:p>
          <w:p w:rsidR="00521916" w:rsidRPr="00521916" w:rsidRDefault="00521916" w:rsidP="00521916">
            <w:pPr>
              <w:pStyle w:val="Textoindependiente"/>
              <w:spacing w:after="0"/>
              <w:jc w:val="both"/>
              <w:rPr>
                <w:rFonts w:ascii="Montserrat" w:hAnsi="Montserrat" w:cs="Arial"/>
                <w:sz w:val="20"/>
                <w:szCs w:val="22"/>
              </w:rPr>
            </w:pPr>
            <w:r w:rsidRPr="00521916">
              <w:rPr>
                <w:rFonts w:ascii="Montserrat" w:hAnsi="Montserrat" w:cs="Arial"/>
                <w:sz w:val="20"/>
                <w:szCs w:val="22"/>
              </w:rPr>
              <w:t xml:space="preserve">En caso de que se presenten proposiciones en forma </w:t>
            </w:r>
            <w:r w:rsidRPr="00521916">
              <w:rPr>
                <w:rFonts w:ascii="Montserrat" w:hAnsi="Montserrat" w:cs="Arial"/>
                <w:sz w:val="20"/>
                <w:szCs w:val="22"/>
              </w:rPr>
              <w:lastRenderedPageBreak/>
              <w:t>conjunta, cada una de las personas agrupadas, deberá presentar el escrito al que se refiere el párrafo que antecede.</w:t>
            </w:r>
          </w:p>
          <w:p w:rsidR="00696067" w:rsidRPr="00521916" w:rsidRDefault="00696067" w:rsidP="00BC3CE3">
            <w:pPr>
              <w:snapToGrid w:val="0"/>
              <w:jc w:val="both"/>
              <w:rPr>
                <w:rFonts w:ascii="Montserrat" w:hAnsi="Montserrat" w:cs="Arial"/>
                <w:sz w:val="20"/>
                <w:szCs w:val="22"/>
                <w:lang w:val="es-MX"/>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6.1 inciso  D.</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pStyle w:val="Textoindependiente"/>
              <w:spacing w:after="0"/>
              <w:jc w:val="both"/>
              <w:rPr>
                <w:rFonts w:ascii="Montserrat" w:hAnsi="Montserrat" w:cs="Arial"/>
                <w:sz w:val="20"/>
                <w:szCs w:val="22"/>
                <w:lang w:val="es-MX"/>
              </w:rPr>
            </w:pPr>
            <w:r w:rsidRPr="00F83422">
              <w:rPr>
                <w:rFonts w:ascii="Montserrat" w:hAnsi="Montserrat" w:cs="Arial"/>
                <w:sz w:val="20"/>
                <w:szCs w:val="22"/>
                <w:lang w:val="es-MX"/>
              </w:rPr>
              <w:lastRenderedPageBreak/>
              <w:t xml:space="preserve">Los licitantes que deseen participar deberán acreditar su estratificación como micro pequeña y mediana empresa  </w:t>
            </w:r>
            <w:r w:rsidRPr="00F83422">
              <w:rPr>
                <w:rFonts w:ascii="Montserrat" w:hAnsi="Montserrat" w:cs="Arial"/>
                <w:sz w:val="20"/>
                <w:szCs w:val="22"/>
                <w:lang w:val="es-ES_tradnl"/>
              </w:rPr>
              <w:t xml:space="preserve">en términos del </w:t>
            </w:r>
            <w:r w:rsidRPr="00F83422">
              <w:rPr>
                <w:rFonts w:ascii="Montserrat" w:hAnsi="Montserrat" w:cs="Arial"/>
                <w:b/>
                <w:sz w:val="20"/>
                <w:szCs w:val="22"/>
                <w:lang w:val="es-ES_tradnl"/>
              </w:rPr>
              <w:t>Anexo Número 3 (Tres</w:t>
            </w:r>
            <w:r w:rsidRPr="00F83422">
              <w:rPr>
                <w:rFonts w:ascii="Montserrat" w:hAnsi="Montserrat" w:cs="Arial"/>
                <w:sz w:val="20"/>
                <w:szCs w:val="22"/>
                <w:lang w:val="es-ES_tradnl"/>
              </w:rPr>
              <w:t>), de las presentes bases.</w:t>
            </w:r>
          </w:p>
          <w:p w:rsidR="00521916" w:rsidRPr="00F83422" w:rsidRDefault="00521916" w:rsidP="00521916">
            <w:pPr>
              <w:pStyle w:val="Textoindependiente"/>
              <w:spacing w:after="0"/>
              <w:ind w:left="720"/>
              <w:jc w:val="both"/>
              <w:rPr>
                <w:rFonts w:ascii="Montserrat" w:hAnsi="Montserrat" w:cs="Arial"/>
                <w:sz w:val="20"/>
                <w:szCs w:val="22"/>
                <w:lang w:val="es-ES_tradnl"/>
              </w:rPr>
            </w:pPr>
          </w:p>
          <w:p w:rsidR="00521916" w:rsidRPr="00F83422" w:rsidRDefault="00521916" w:rsidP="00521916">
            <w:pPr>
              <w:pStyle w:val="Textoindependiente"/>
              <w:spacing w:after="0"/>
              <w:jc w:val="both"/>
              <w:rPr>
                <w:rFonts w:ascii="Montserrat" w:hAnsi="Montserrat" w:cs="Arial"/>
                <w:sz w:val="20"/>
                <w:szCs w:val="22"/>
                <w:lang w:val="es-MX"/>
              </w:rPr>
            </w:pPr>
            <w:r w:rsidRPr="00F83422">
              <w:rPr>
                <w:rFonts w:ascii="Montserrat" w:hAnsi="Montserrat" w:cs="Arial"/>
                <w:sz w:val="20"/>
                <w:szCs w:val="22"/>
                <w:lang w:val="es-MX"/>
              </w:rPr>
              <w:t>En caso de que se presenten proposiciones en forma conjunta, cada una de las personas agrupadas, deberá presentar el escrito al que se refiere el párrafo que antecede, inclusive las Micro, Pequeñas y Medianas Empresa (MIPYMES).</w:t>
            </w:r>
          </w:p>
          <w:p w:rsidR="00696067" w:rsidRPr="00936CF1" w:rsidRDefault="00696067" w:rsidP="00BC3CE3">
            <w:pPr>
              <w:snapToGrid w:val="0"/>
              <w:jc w:val="both"/>
              <w:rPr>
                <w:rFonts w:ascii="Montserrat" w:hAnsi="Montserrat" w:cs="Arial"/>
                <w:sz w:val="20"/>
                <w:szCs w:val="22"/>
                <w:lang w:val="es-MX"/>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E.</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t xml:space="preserve">Convenio en términos de la legislación aplicable, en caso de que dos o más personas deseen presentar en forma conjunta sus proposiciones, conforme al </w:t>
            </w:r>
            <w:r w:rsidRPr="00521916">
              <w:rPr>
                <w:rFonts w:ascii="Montserrat" w:hAnsi="Montserrat" w:cs="Arial"/>
                <w:b/>
                <w:sz w:val="20"/>
                <w:szCs w:val="22"/>
                <w:lang w:val="es-ES_tradnl"/>
              </w:rPr>
              <w:t>Anexo Número 4 (Cuatro)</w:t>
            </w:r>
            <w:r w:rsidRPr="00521916">
              <w:rPr>
                <w:rFonts w:ascii="Montserrat" w:hAnsi="Montserrat" w:cs="Arial"/>
                <w:sz w:val="20"/>
                <w:szCs w:val="22"/>
                <w:lang w:val="es-ES_tradnl"/>
              </w:rPr>
              <w:t xml:space="preserve"> el cual forma parte de las presentes bases.</w:t>
            </w:r>
          </w:p>
          <w:p w:rsidR="00696067" w:rsidRPr="00936CF1" w:rsidRDefault="00696067" w:rsidP="00BC3CE3">
            <w:pPr>
              <w:tabs>
                <w:tab w:val="left" w:pos="964"/>
              </w:tabs>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F.</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t xml:space="preserve">Escrito de declaración de integridad, a través del cual el licitante o su representante legal manifiesta bajo protesta de decir verdad, que por sí mismos o a través de interpósita persona, se abstendrán de adoptar conductas para que los servidores públicos del Instituto, induzcan o alteren las evaluaciones de las proposiciones, el resultado del procedimiento, u otros aspectos que otorguen condiciones más ventajosas con relación a los demás participantes, en términos del </w:t>
            </w:r>
            <w:r w:rsidRPr="00521916">
              <w:rPr>
                <w:rFonts w:ascii="Montserrat" w:hAnsi="Montserrat" w:cs="Arial"/>
                <w:b/>
                <w:sz w:val="20"/>
                <w:szCs w:val="22"/>
                <w:lang w:val="es-ES_tradnl"/>
              </w:rPr>
              <w:t xml:space="preserve">Anexo Número 5 (Cinco) </w:t>
            </w:r>
            <w:r w:rsidRPr="00521916">
              <w:rPr>
                <w:rFonts w:ascii="Montserrat" w:hAnsi="Montserrat" w:cs="Arial"/>
                <w:sz w:val="20"/>
                <w:szCs w:val="22"/>
                <w:lang w:val="es-ES_tradnl"/>
              </w:rPr>
              <w:t>el cual forma parte de las presentes bases.</w:t>
            </w:r>
          </w:p>
          <w:p w:rsidR="00696067" w:rsidRPr="00521916" w:rsidRDefault="00696067" w:rsidP="00BC3CE3">
            <w:pPr>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G.</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Default="00521916" w:rsidP="00521916">
            <w:pPr>
              <w:ind w:right="49"/>
              <w:jc w:val="both"/>
              <w:rPr>
                <w:rFonts w:ascii="Montserrat" w:hAnsi="Montserrat" w:cs="Arial"/>
                <w:b/>
                <w:bCs/>
                <w:sz w:val="20"/>
                <w:szCs w:val="22"/>
                <w:lang w:val="es-ES_tradnl"/>
              </w:rPr>
            </w:pPr>
            <w:r w:rsidRPr="00521916">
              <w:rPr>
                <w:rFonts w:ascii="Montserrat" w:hAnsi="Montserrat" w:cs="Arial"/>
                <w:sz w:val="20"/>
                <w:szCs w:val="22"/>
                <w:lang w:val="es-ES_tradnl"/>
              </w:rPr>
              <w:t xml:space="preserve">Escrito mediante el cual el licitante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521916">
              <w:rPr>
                <w:rFonts w:ascii="Montserrat" w:hAnsi="Montserrat" w:cs="Arial"/>
                <w:b/>
                <w:bCs/>
                <w:sz w:val="20"/>
                <w:szCs w:val="22"/>
                <w:lang w:val="es-ES_tradnl"/>
              </w:rPr>
              <w:t xml:space="preserve">Anexo 6 </w:t>
            </w:r>
            <w:r w:rsidRPr="00521916">
              <w:rPr>
                <w:rFonts w:ascii="Montserrat" w:hAnsi="Montserrat" w:cs="Arial"/>
                <w:b/>
                <w:sz w:val="20"/>
                <w:szCs w:val="22"/>
                <w:lang w:val="es-ES_tradnl"/>
              </w:rPr>
              <w:t>(Seis</w:t>
            </w:r>
            <w:r w:rsidRPr="00521916">
              <w:rPr>
                <w:rFonts w:ascii="Montserrat" w:hAnsi="Montserrat" w:cs="Arial"/>
                <w:sz w:val="20"/>
                <w:szCs w:val="22"/>
                <w:lang w:val="es-ES_tradnl"/>
              </w:rPr>
              <w:t>)</w:t>
            </w:r>
            <w:r w:rsidRPr="00521916">
              <w:rPr>
                <w:rFonts w:ascii="Montserrat" w:hAnsi="Montserrat" w:cs="Arial"/>
                <w:b/>
                <w:bCs/>
                <w:sz w:val="20"/>
                <w:szCs w:val="22"/>
                <w:lang w:val="es-ES_tradnl"/>
              </w:rPr>
              <w:t xml:space="preserve"> </w:t>
            </w:r>
            <w:r w:rsidRPr="00521916">
              <w:rPr>
                <w:rFonts w:ascii="Montserrat" w:hAnsi="Montserrat" w:cs="Arial"/>
                <w:sz w:val="20"/>
                <w:szCs w:val="22"/>
                <w:lang w:val="es-ES_tradnl"/>
              </w:rPr>
              <w:t>en términos de lo dispuesto por los artículos 113, 114 y 116, de la Ley General de Transparencia y Acceso a la Información Pública y 110, 113 y 117, de la Ley Federal de Transparencia y Acceso a la Información Pública.</w:t>
            </w:r>
            <w:r w:rsidRPr="00521916">
              <w:rPr>
                <w:rFonts w:ascii="Montserrat" w:hAnsi="Montserrat" w:cs="Arial"/>
                <w:b/>
                <w:bCs/>
                <w:sz w:val="20"/>
                <w:szCs w:val="22"/>
                <w:lang w:val="es-ES_tradnl"/>
              </w:rPr>
              <w:t xml:space="preserve"> </w:t>
            </w:r>
          </w:p>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b/>
                <w:sz w:val="20"/>
                <w:szCs w:val="22"/>
                <w:lang w:val="es-ES_tradnl"/>
              </w:rPr>
              <w:t xml:space="preserve">Cabe señalar que de no clasificarse la información por parte del Licitante en los términos señalados, la información presentada como parte de su proposición técnica - legal económica </w:t>
            </w:r>
            <w:r w:rsidRPr="00521916">
              <w:rPr>
                <w:rFonts w:ascii="Montserrat" w:hAnsi="Montserrat" w:cs="Arial"/>
                <w:b/>
                <w:sz w:val="20"/>
                <w:szCs w:val="22"/>
              </w:rPr>
              <w:t xml:space="preserve">tendrá tratamiento de información </w:t>
            </w:r>
            <w:r w:rsidRPr="00521916">
              <w:rPr>
                <w:rFonts w:ascii="Montserrat" w:hAnsi="Montserrat" w:cs="Arial"/>
                <w:b/>
                <w:sz w:val="20"/>
                <w:szCs w:val="22"/>
                <w:lang w:val="es-ES_tradnl"/>
              </w:rPr>
              <w:t>de carácter público</w:t>
            </w:r>
            <w:r w:rsidRPr="00521916">
              <w:rPr>
                <w:rFonts w:ascii="Montserrat" w:hAnsi="Montserrat" w:cs="Arial"/>
                <w:sz w:val="20"/>
                <w:szCs w:val="22"/>
                <w:lang w:val="es-ES_tradnl"/>
              </w:rPr>
              <w:t xml:space="preserve">. (No es causal de </w:t>
            </w:r>
            <w:proofErr w:type="spellStart"/>
            <w:r w:rsidRPr="00521916">
              <w:rPr>
                <w:rFonts w:ascii="Montserrat" w:hAnsi="Montserrat" w:cs="Arial"/>
                <w:sz w:val="20"/>
                <w:szCs w:val="22"/>
                <w:lang w:val="es-ES_tradnl"/>
              </w:rPr>
              <w:t>desechamiento</w:t>
            </w:r>
            <w:proofErr w:type="spellEnd"/>
            <w:r w:rsidRPr="00521916">
              <w:rPr>
                <w:rFonts w:ascii="Montserrat" w:hAnsi="Montserrat" w:cs="Arial"/>
                <w:sz w:val="20"/>
                <w:szCs w:val="22"/>
                <w:lang w:val="es-ES_tradnl"/>
              </w:rPr>
              <w:t xml:space="preserve"> el no presentar este </w:t>
            </w:r>
            <w:r w:rsidRPr="00521916">
              <w:rPr>
                <w:rFonts w:ascii="Montserrat" w:hAnsi="Montserrat" w:cs="Arial"/>
                <w:sz w:val="20"/>
                <w:szCs w:val="22"/>
                <w:lang w:val="es-ES_tradnl"/>
              </w:rPr>
              <w:lastRenderedPageBreak/>
              <w:t>documento).</w:t>
            </w:r>
          </w:p>
          <w:p w:rsidR="00521916" w:rsidRPr="00521916" w:rsidRDefault="00521916" w:rsidP="00521916">
            <w:pPr>
              <w:ind w:right="49"/>
              <w:jc w:val="both"/>
              <w:rPr>
                <w:rFonts w:ascii="Montserrat" w:hAnsi="Montserrat" w:cs="Arial"/>
                <w:sz w:val="20"/>
                <w:szCs w:val="22"/>
                <w:lang w:val="es-ES_tradnl"/>
              </w:rPr>
            </w:pPr>
          </w:p>
          <w:p w:rsidR="00696067" w:rsidRPr="00936CF1" w:rsidRDefault="00696067" w:rsidP="00BC3CE3">
            <w:pPr>
              <w:tabs>
                <w:tab w:val="left" w:pos="964"/>
              </w:tabs>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6.1 inciso  H.</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696067" w:rsidRPr="00936CF1" w:rsidRDefault="0081080E" w:rsidP="0081080E">
            <w:pPr>
              <w:snapToGrid w:val="0"/>
              <w:jc w:val="both"/>
              <w:rPr>
                <w:rFonts w:ascii="Montserrat" w:hAnsi="Montserrat" w:cs="Arial"/>
                <w:sz w:val="20"/>
                <w:szCs w:val="22"/>
                <w:lang w:val="es-ES_tradnl"/>
              </w:rPr>
            </w:pPr>
            <w:r w:rsidRPr="0081080E">
              <w:rPr>
                <w:rFonts w:ascii="Montserrat" w:hAnsi="Montserrat" w:cs="Arial"/>
                <w:sz w:val="20"/>
                <w:szCs w:val="22"/>
                <w:lang w:val="es-ES_tradnl"/>
              </w:rPr>
              <w:lastRenderedPageBreak/>
              <w:t xml:space="preserve">El Licitante deberá encontrarse al corriente del pago de sus obligaciones fiscales de acuerdo al artículo 32 D del Código Fiscal de la Federación y las disposiciones establecidas en la Resolución Miscelánea Fiscal para el ejercicio 2022,  Debiendo de presentar “Opinión de Cumplimiento de Obligaciones Fiscales” vigente y positiva  a la fecha de la apertura de propuestas.  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  </w:t>
            </w: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I.</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696067" w:rsidRPr="00936CF1" w:rsidRDefault="00521AC4" w:rsidP="00BC3CE3">
            <w:pPr>
              <w:ind w:right="49"/>
              <w:jc w:val="both"/>
              <w:rPr>
                <w:rFonts w:ascii="Montserrat" w:hAnsi="Montserrat" w:cs="Arial"/>
                <w:sz w:val="22"/>
                <w:szCs w:val="22"/>
                <w:lang w:val="es-ES_tradnl"/>
              </w:rPr>
            </w:pPr>
            <w:r w:rsidRPr="006A5A84">
              <w:rPr>
                <w:rFonts w:ascii="Montserrat" w:hAnsi="Montserrat" w:cs="Arial"/>
                <w:sz w:val="20"/>
                <w:szCs w:val="22"/>
                <w:lang w:val="es-ES_tradnl"/>
              </w:rPr>
              <w:t>El Licitante deberá</w:t>
            </w:r>
            <w:r w:rsidRPr="006A5A84">
              <w:rPr>
                <w:rFonts w:ascii="Montserrat" w:hAnsi="Montserrat" w:cs="Arial"/>
                <w:b/>
                <w:sz w:val="20"/>
                <w:szCs w:val="22"/>
                <w:lang w:val="es-ES_tradnl"/>
              </w:rPr>
              <w:t xml:space="preserve"> </w:t>
            </w:r>
            <w:r w:rsidRPr="006A5A84">
              <w:rPr>
                <w:rFonts w:ascii="Montserrat" w:hAnsi="Montserrat" w:cs="Arial"/>
                <w:sz w:val="20"/>
                <w:szCs w:val="22"/>
                <w:lang w:val="es-ES_tradnl"/>
              </w:rPr>
              <w:t>encontrarse al corriente del pago de sus obligaciones fiscales  en Materia de Seguridad Social conforme a lo dispuesto en las Reglas para la obtención de la Opinión de Cumplimiento de Obligaciones Fiscales en Materia de Seguridad Social, publicadas en el Diario oficial de la Federación el 27 de Febrero de 2015 y su última reforma publicada en el DOF el 30 de Marzo de 2020 del código fiscal de la federación. Debiendo presentar  “</w:t>
            </w:r>
            <w:r w:rsidRPr="006A5A84">
              <w:rPr>
                <w:rFonts w:ascii="Montserrat" w:hAnsi="Montserrat" w:cs="Arial"/>
                <w:b/>
                <w:sz w:val="20"/>
                <w:szCs w:val="22"/>
                <w:lang w:val="es-ES_tradnl"/>
              </w:rPr>
              <w:t>Opinión de Cumplimiento de Obligaciones Fiscales en Materia de Seguridad Social</w:t>
            </w:r>
            <w:r w:rsidRPr="006A5A84">
              <w:rPr>
                <w:rFonts w:ascii="Montserrat" w:hAnsi="Montserrat" w:cs="Arial"/>
                <w:sz w:val="20"/>
                <w:szCs w:val="22"/>
                <w:lang w:val="es-ES_tradnl"/>
              </w:rPr>
              <w:t xml:space="preserve">” vigente y positiva a la fecha de la apertura de propuestas. </w:t>
            </w:r>
            <w:r w:rsidRPr="006A5A84">
              <w:rPr>
                <w:rFonts w:ascii="Montserrat" w:hAnsi="Montserrat" w:cs="Arial"/>
                <w:sz w:val="20"/>
                <w:szCs w:val="22"/>
                <w:u w:val="single"/>
                <w:lang w:val="es-ES_tradnl"/>
              </w:rPr>
              <w:t>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J.</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szCs w:val="22"/>
                <w:lang w:val="es-ES_tradnl"/>
              </w:rPr>
            </w:pPr>
            <w:r w:rsidRPr="00F83422">
              <w:rPr>
                <w:rFonts w:ascii="Montserrat" w:hAnsi="Montserrat" w:cs="Arial"/>
                <w:sz w:val="20"/>
                <w:szCs w:val="22"/>
                <w:lang w:val="es-ES_tradnl"/>
              </w:rPr>
              <w:t>El Licitante deberá encontrarse al corriente del pago de sus obligaciones fiscales En Materia De Aportaciones Patronales Y Entero De Descuentos, con el</w:t>
            </w:r>
            <w:r w:rsidRPr="00F83422">
              <w:rPr>
                <w:rFonts w:ascii="Montserrat" w:hAnsi="Montserrat" w:cs="Arial"/>
                <w:i/>
                <w:iCs/>
                <w:sz w:val="14"/>
                <w:szCs w:val="16"/>
              </w:rPr>
              <w:t xml:space="preserve"> </w:t>
            </w:r>
            <w:r w:rsidRPr="00F83422">
              <w:rPr>
                <w:rFonts w:ascii="Montserrat" w:hAnsi="Montserrat" w:cs="Arial"/>
                <w:sz w:val="20"/>
                <w:szCs w:val="22"/>
                <w:lang w:val="es-ES_tradnl"/>
              </w:rPr>
              <w:t xml:space="preserve">Instituto del Fondo Nacional de la Vivienda para los Trabajadores, en los términos del </w:t>
            </w:r>
            <w:r w:rsidRPr="00F83422">
              <w:rPr>
                <w:rFonts w:ascii="Montserrat" w:hAnsi="Montserrat" w:cs="Arial"/>
                <w:i/>
                <w:iCs/>
                <w:sz w:val="20"/>
                <w:szCs w:val="22"/>
                <w:lang w:val="es-ES_tradnl"/>
              </w:rPr>
              <w:t xml:space="preserve">“ACUERDO del H. Consejo de Administración del Instituto del Fondo Nacional de la Vivienda para los Trabajadores por el que se emiten las Reglas para la obtención de la constancia de situación fiscal en materia de aportaciones patronales y entero de amortizaciones” </w:t>
            </w:r>
            <w:r w:rsidRPr="00F83422">
              <w:rPr>
                <w:rFonts w:ascii="Montserrat" w:hAnsi="Montserrat" w:cs="Arial"/>
                <w:sz w:val="20"/>
                <w:szCs w:val="22"/>
                <w:lang w:val="es-ES_tradnl"/>
              </w:rPr>
              <w:t xml:space="preserve">publicado en el Diario Oficial de la Federación el 28 de junio del 2017. Debiendo de presentar </w:t>
            </w:r>
            <w:r w:rsidRPr="00F83422">
              <w:rPr>
                <w:rFonts w:ascii="Montserrat" w:hAnsi="Montserrat" w:cs="Arial"/>
                <w:b/>
                <w:sz w:val="20"/>
                <w:szCs w:val="22"/>
                <w:lang w:val="es-ES_tradnl"/>
              </w:rPr>
              <w:t>“Constancia De Situación Fiscal En Materia De Aportaciones Patronales Y Entero De Descuentos”</w:t>
            </w:r>
            <w:r w:rsidRPr="00F83422">
              <w:rPr>
                <w:rFonts w:ascii="Montserrat" w:hAnsi="Montserrat" w:cs="Arial"/>
                <w:sz w:val="20"/>
                <w:szCs w:val="22"/>
                <w:lang w:val="es-ES_tradnl"/>
              </w:rPr>
              <w:t xml:space="preserve">, Emitida  Por </w:t>
            </w:r>
            <w:r w:rsidRPr="00F83422">
              <w:rPr>
                <w:rFonts w:ascii="Montserrat" w:hAnsi="Montserrat" w:cs="Arial"/>
                <w:sz w:val="20"/>
                <w:szCs w:val="22"/>
                <w:lang w:val="es-ES_tradnl"/>
              </w:rPr>
              <w:lastRenderedPageBreak/>
              <w:t xml:space="preserve">INFONAVIT” </w:t>
            </w:r>
            <w:r w:rsidRPr="00F83422">
              <w:rPr>
                <w:rFonts w:ascii="Montserrat" w:hAnsi="Montserrat" w:cs="Arial"/>
                <w:bCs/>
                <w:sz w:val="20"/>
                <w:szCs w:val="22"/>
                <w:lang w:val="es-ES_tradnl"/>
              </w:rPr>
              <w:t>vigente y positiva</w:t>
            </w:r>
            <w:r w:rsidRPr="00F83422">
              <w:rPr>
                <w:rFonts w:ascii="Montserrat" w:hAnsi="Montserrat" w:cs="Arial"/>
                <w:b/>
                <w:sz w:val="20"/>
                <w:szCs w:val="22"/>
                <w:lang w:val="es-ES_tradnl"/>
              </w:rPr>
              <w:t xml:space="preserve">  </w:t>
            </w:r>
            <w:r w:rsidRPr="00F83422">
              <w:rPr>
                <w:rFonts w:ascii="Montserrat" w:hAnsi="Montserrat" w:cs="Arial"/>
                <w:sz w:val="20"/>
                <w:szCs w:val="22"/>
                <w:lang w:val="es-ES_tradnl"/>
              </w:rPr>
              <w:t>a la fecha de la apertura de propuestas.</w:t>
            </w:r>
            <w:r w:rsidRPr="00F83422">
              <w:rPr>
                <w:rFonts w:ascii="Montserrat" w:hAnsi="Montserrat" w:cs="Arial"/>
                <w:sz w:val="20"/>
                <w:szCs w:val="22"/>
                <w:u w:val="single"/>
                <w:lang w:val="es-ES_tradnl"/>
              </w:rPr>
              <w:t xml:space="preserve"> 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696067" w:rsidRPr="00936CF1" w:rsidRDefault="00696067" w:rsidP="00BC3CE3">
            <w:pPr>
              <w:ind w:right="49"/>
              <w:jc w:val="both"/>
              <w:rPr>
                <w:rFonts w:ascii="Montserrat" w:hAnsi="Montserrat" w:cs="Arial"/>
                <w:sz w:val="22"/>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6.1 inciso  k.</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81080E" w:rsidRPr="00936CF1" w:rsidTr="00BC3CE3">
        <w:trPr>
          <w:trHeight w:val="624"/>
        </w:trPr>
        <w:tc>
          <w:tcPr>
            <w:tcW w:w="3098" w:type="pct"/>
            <w:tcBorders>
              <w:top w:val="single" w:sz="4" w:space="0" w:color="000000"/>
              <w:left w:val="single" w:sz="4" w:space="0" w:color="000000"/>
              <w:bottom w:val="single" w:sz="4" w:space="0" w:color="000000"/>
            </w:tcBorders>
          </w:tcPr>
          <w:p w:rsidR="0081080E" w:rsidRPr="00E3050A" w:rsidRDefault="0081080E" w:rsidP="00BC3CE3">
            <w:pPr>
              <w:jc w:val="both"/>
              <w:rPr>
                <w:rFonts w:ascii="Montserrat" w:hAnsi="Montserrat" w:cs="Arial"/>
                <w:sz w:val="22"/>
                <w:szCs w:val="22"/>
                <w:lang w:val="es-ES_tradnl"/>
              </w:rPr>
            </w:pPr>
            <w:r w:rsidRPr="0081080E">
              <w:rPr>
                <w:rFonts w:ascii="Montserrat" w:hAnsi="Montserrat" w:cs="Arial"/>
                <w:sz w:val="22"/>
                <w:szCs w:val="22"/>
                <w:lang w:val="es-ES_tradnl"/>
              </w:rPr>
              <w:lastRenderedPageBreak/>
              <w:t>El licitante deberá de presentar última declaración fiscal anual 2021 y última declaración fiscal provisional del impuesto sobre la renta del ejercicio 2022, presentadas ante la secretaria de Hacienda y Crédito Público.</w:t>
            </w:r>
          </w:p>
        </w:tc>
        <w:tc>
          <w:tcPr>
            <w:tcW w:w="829" w:type="pct"/>
            <w:tcBorders>
              <w:top w:val="single" w:sz="4" w:space="0" w:color="000000"/>
              <w:left w:val="single" w:sz="4" w:space="0" w:color="000000"/>
              <w:bottom w:val="single" w:sz="4" w:space="0" w:color="000000"/>
            </w:tcBorders>
            <w:vAlign w:val="center"/>
          </w:tcPr>
          <w:p w:rsidR="0081080E" w:rsidRPr="00936CF1" w:rsidRDefault="0081080E" w:rsidP="00B66CB9">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L</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81080E" w:rsidRPr="00936CF1" w:rsidRDefault="0081080E"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81080E" w:rsidRPr="00936CF1" w:rsidRDefault="0081080E" w:rsidP="00BC3CE3">
            <w:pPr>
              <w:snapToGrid w:val="0"/>
              <w:jc w:val="both"/>
              <w:rPr>
                <w:rFonts w:ascii="Montserrat" w:hAnsi="Montserrat" w:cs="Arial"/>
                <w:sz w:val="20"/>
                <w:szCs w:val="22"/>
              </w:rPr>
            </w:pPr>
          </w:p>
        </w:tc>
      </w:tr>
      <w:tr w:rsidR="0081080E" w:rsidRPr="00936CF1" w:rsidTr="00BC3CE3">
        <w:trPr>
          <w:trHeight w:val="624"/>
        </w:trPr>
        <w:tc>
          <w:tcPr>
            <w:tcW w:w="3098" w:type="pct"/>
            <w:tcBorders>
              <w:top w:val="single" w:sz="4" w:space="0" w:color="000000"/>
              <w:left w:val="single" w:sz="4" w:space="0" w:color="000000"/>
              <w:bottom w:val="single" w:sz="4" w:space="0" w:color="000000"/>
            </w:tcBorders>
          </w:tcPr>
          <w:p w:rsidR="0081080E" w:rsidRPr="00E3050A" w:rsidRDefault="0081080E" w:rsidP="00BC3CE3">
            <w:pPr>
              <w:jc w:val="both"/>
              <w:rPr>
                <w:rFonts w:ascii="Montserrat" w:hAnsi="Montserrat" w:cs="Arial"/>
                <w:sz w:val="22"/>
                <w:szCs w:val="22"/>
                <w:lang w:val="es-ES_tradnl"/>
              </w:rPr>
            </w:pPr>
            <w:r w:rsidRPr="0081080E">
              <w:rPr>
                <w:rFonts w:ascii="Montserrat" w:hAnsi="Montserrat" w:cs="Arial"/>
                <w:sz w:val="22"/>
                <w:szCs w:val="22"/>
                <w:lang w:val="es-ES_tradnl"/>
              </w:rPr>
              <w:t>El licitante deberá de presentar estados financieros balance general y estado de resultados correspondientes al ejercicio fiscal 2021 incluyendo la leyenda bajo protesta de decir verdad que los datos contenidos en dichos estados financieros son fidedignos y de carácter oficial, la documentación deberá de estar firmada por el representante legal y contador público incluyendo una copia certificada de su cedula profesional.</w:t>
            </w:r>
          </w:p>
        </w:tc>
        <w:tc>
          <w:tcPr>
            <w:tcW w:w="829" w:type="pct"/>
            <w:tcBorders>
              <w:top w:val="single" w:sz="4" w:space="0" w:color="000000"/>
              <w:left w:val="single" w:sz="4" w:space="0" w:color="000000"/>
              <w:bottom w:val="single" w:sz="4" w:space="0" w:color="000000"/>
            </w:tcBorders>
            <w:vAlign w:val="center"/>
          </w:tcPr>
          <w:p w:rsidR="0081080E" w:rsidRPr="00936CF1" w:rsidRDefault="0081080E" w:rsidP="00B66CB9">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M</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81080E" w:rsidRPr="00936CF1" w:rsidRDefault="0081080E"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81080E" w:rsidRPr="00936CF1" w:rsidRDefault="0081080E" w:rsidP="00BC3CE3">
            <w:pPr>
              <w:snapToGrid w:val="0"/>
              <w:jc w:val="both"/>
              <w:rPr>
                <w:rFonts w:ascii="Montserrat" w:hAnsi="Montserrat" w:cs="Arial"/>
                <w:sz w:val="20"/>
                <w:szCs w:val="22"/>
              </w:rPr>
            </w:pPr>
          </w:p>
        </w:tc>
      </w:tr>
      <w:tr w:rsidR="0081080E" w:rsidRPr="00936CF1" w:rsidTr="00BC3CE3">
        <w:trPr>
          <w:trHeight w:val="624"/>
        </w:trPr>
        <w:tc>
          <w:tcPr>
            <w:tcW w:w="3098" w:type="pct"/>
            <w:tcBorders>
              <w:top w:val="single" w:sz="4" w:space="0" w:color="000000"/>
              <w:left w:val="single" w:sz="4" w:space="0" w:color="000000"/>
              <w:bottom w:val="single" w:sz="4" w:space="0" w:color="000000"/>
            </w:tcBorders>
          </w:tcPr>
          <w:p w:rsidR="0081080E" w:rsidRPr="00936CF1" w:rsidRDefault="0081080E" w:rsidP="00BC3CE3">
            <w:pPr>
              <w:jc w:val="both"/>
              <w:rPr>
                <w:rFonts w:ascii="Montserrat" w:hAnsi="Montserrat" w:cs="Arial"/>
                <w:sz w:val="22"/>
                <w:szCs w:val="22"/>
                <w:lang w:val="es-ES_tradnl"/>
              </w:rPr>
            </w:pPr>
            <w:r w:rsidRPr="00E3050A">
              <w:rPr>
                <w:rFonts w:ascii="Montserrat" w:hAnsi="Montserrat" w:cs="Arial"/>
                <w:sz w:val="22"/>
                <w:szCs w:val="22"/>
                <w:lang w:val="es-ES_tradnl"/>
              </w:rPr>
              <w:t>Escrito libre del  licitante donde declare bajo protesta de decir verdad que cuenta con la  capacidad técnica, económica, disposición de combustibles y  equipo de transporte necesarios para realizar el Suministro de Diésel Bajo en Azufre,  para realizar los servicios de manera inmediata al fallo de la presente licitación y concluir en los tiempos establecidos en el Anexo 1 (uno)</w:t>
            </w:r>
          </w:p>
        </w:tc>
        <w:tc>
          <w:tcPr>
            <w:tcW w:w="829" w:type="pct"/>
            <w:tcBorders>
              <w:top w:val="single" w:sz="4" w:space="0" w:color="000000"/>
              <w:left w:val="single" w:sz="4" w:space="0" w:color="000000"/>
              <w:bottom w:val="single" w:sz="4" w:space="0" w:color="000000"/>
            </w:tcBorders>
            <w:vAlign w:val="center"/>
          </w:tcPr>
          <w:p w:rsidR="0081080E" w:rsidRPr="00936CF1" w:rsidRDefault="0081080E" w:rsidP="00B66CB9">
            <w:pPr>
              <w:snapToGrid w:val="0"/>
              <w:jc w:val="center"/>
              <w:rPr>
                <w:rFonts w:ascii="Montserrat" w:hAnsi="Montserrat" w:cs="Arial"/>
                <w:sz w:val="20"/>
                <w:szCs w:val="22"/>
              </w:rPr>
            </w:pPr>
            <w:r>
              <w:rPr>
                <w:rFonts w:ascii="Montserrat" w:hAnsi="Montserrat" w:cs="Arial"/>
                <w:sz w:val="20"/>
                <w:szCs w:val="22"/>
              </w:rPr>
              <w:t>6.1 inciso  N</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81080E" w:rsidRPr="00936CF1" w:rsidRDefault="0081080E"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81080E" w:rsidRPr="00936CF1" w:rsidRDefault="0081080E" w:rsidP="00BC3CE3">
            <w:pPr>
              <w:snapToGrid w:val="0"/>
              <w:jc w:val="both"/>
              <w:rPr>
                <w:rFonts w:ascii="Montserrat" w:hAnsi="Montserrat" w:cs="Arial"/>
                <w:sz w:val="20"/>
                <w:szCs w:val="22"/>
              </w:rPr>
            </w:pPr>
          </w:p>
        </w:tc>
      </w:tr>
      <w:tr w:rsidR="0081080E" w:rsidRPr="00936CF1" w:rsidTr="00BC3CE3">
        <w:trPr>
          <w:trHeight w:val="624"/>
        </w:trPr>
        <w:tc>
          <w:tcPr>
            <w:tcW w:w="3098" w:type="pct"/>
            <w:tcBorders>
              <w:top w:val="single" w:sz="4" w:space="0" w:color="000000"/>
              <w:left w:val="single" w:sz="4" w:space="0" w:color="000000"/>
              <w:bottom w:val="single" w:sz="4" w:space="0" w:color="000000"/>
            </w:tcBorders>
          </w:tcPr>
          <w:p w:rsidR="0081080E" w:rsidRPr="00521AC4" w:rsidRDefault="0081080E" w:rsidP="00521AC4">
            <w:pPr>
              <w:jc w:val="both"/>
              <w:rPr>
                <w:rFonts w:ascii="Montserrat" w:hAnsi="Montserrat" w:cs="Arial"/>
                <w:sz w:val="22"/>
                <w:szCs w:val="22"/>
                <w:lang w:val="es-ES_tradnl"/>
              </w:rPr>
            </w:pPr>
            <w:r w:rsidRPr="00521AC4">
              <w:rPr>
                <w:rFonts w:ascii="Montserrat" w:hAnsi="Montserrat" w:cs="Arial"/>
                <w:sz w:val="22"/>
                <w:szCs w:val="22"/>
                <w:lang w:val="es-ES_tradnl"/>
              </w:rPr>
              <w:t>Adjuntar Contrato de venta de primera mano de productos petrolíferos celebrado entre Pemex Refinación y el licitante, asimismo, el licitante debe incluir en su propuesta técnica, todos y cada uno de los anexos, notas y en su caso, convenios modificatorios que conforman el contrato referido, el cual debe tener estar vigente a la fecha de apertura de propuestas de la presente licitación</w:t>
            </w:r>
          </w:p>
          <w:p w:rsidR="0081080E" w:rsidRPr="00521AC4" w:rsidRDefault="0081080E" w:rsidP="00BC3CE3">
            <w:pPr>
              <w:jc w:val="both"/>
              <w:rPr>
                <w:rFonts w:ascii="Montserrat" w:hAnsi="Montserrat" w:cs="Arial"/>
                <w:sz w:val="22"/>
                <w:szCs w:val="22"/>
                <w:lang w:val="es-MX"/>
              </w:rPr>
            </w:pPr>
          </w:p>
        </w:tc>
        <w:tc>
          <w:tcPr>
            <w:tcW w:w="829" w:type="pct"/>
            <w:tcBorders>
              <w:top w:val="single" w:sz="4" w:space="0" w:color="000000"/>
              <w:left w:val="single" w:sz="4" w:space="0" w:color="000000"/>
              <w:bottom w:val="single" w:sz="4" w:space="0" w:color="000000"/>
            </w:tcBorders>
            <w:vAlign w:val="center"/>
          </w:tcPr>
          <w:p w:rsidR="0081080E" w:rsidRPr="00936CF1" w:rsidRDefault="0081080E" w:rsidP="00B66CB9">
            <w:pPr>
              <w:snapToGrid w:val="0"/>
              <w:jc w:val="center"/>
              <w:rPr>
                <w:rFonts w:ascii="Montserrat" w:hAnsi="Montserrat" w:cs="Arial"/>
                <w:sz w:val="20"/>
                <w:szCs w:val="22"/>
              </w:rPr>
            </w:pPr>
            <w:r>
              <w:rPr>
                <w:rFonts w:ascii="Montserrat" w:hAnsi="Montserrat" w:cs="Arial"/>
                <w:sz w:val="20"/>
                <w:szCs w:val="22"/>
              </w:rPr>
              <w:t>6.1 inciso  O</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81080E" w:rsidRPr="00936CF1" w:rsidRDefault="0081080E"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81080E" w:rsidRPr="00936CF1" w:rsidRDefault="0081080E" w:rsidP="00BC3CE3">
            <w:pPr>
              <w:snapToGrid w:val="0"/>
              <w:jc w:val="both"/>
              <w:rPr>
                <w:rFonts w:ascii="Montserrat" w:hAnsi="Montserrat" w:cs="Arial"/>
                <w:sz w:val="20"/>
                <w:szCs w:val="22"/>
              </w:rPr>
            </w:pPr>
          </w:p>
        </w:tc>
      </w:tr>
      <w:tr w:rsidR="0081080E" w:rsidRPr="00936CF1" w:rsidTr="00BC3CE3">
        <w:trPr>
          <w:trHeight w:val="624"/>
        </w:trPr>
        <w:tc>
          <w:tcPr>
            <w:tcW w:w="3098" w:type="pct"/>
            <w:tcBorders>
              <w:top w:val="single" w:sz="4" w:space="0" w:color="000000"/>
              <w:left w:val="single" w:sz="4" w:space="0" w:color="000000"/>
              <w:bottom w:val="single" w:sz="4" w:space="0" w:color="000000"/>
            </w:tcBorders>
          </w:tcPr>
          <w:p w:rsidR="0081080E" w:rsidRPr="00AB19C0" w:rsidRDefault="0081080E" w:rsidP="00BC3CE3">
            <w:pPr>
              <w:jc w:val="both"/>
              <w:rPr>
                <w:rFonts w:ascii="Montserrat" w:hAnsi="Montserrat" w:cs="Arial"/>
                <w:sz w:val="22"/>
                <w:szCs w:val="22"/>
                <w:lang w:val="es-MX"/>
              </w:rPr>
            </w:pPr>
            <w:r w:rsidRPr="00E3050A">
              <w:rPr>
                <w:rFonts w:ascii="Montserrat" w:hAnsi="Montserrat" w:cs="Arial"/>
                <w:sz w:val="22"/>
                <w:szCs w:val="22"/>
                <w:lang w:val="es-MX"/>
              </w:rPr>
              <w:t xml:space="preserve">Anexo correspondiente del contrato de venta de primera mano de productos petrolíferos celebrado entre Pemex Refinación y el licitante, </w:t>
            </w:r>
            <w:r w:rsidRPr="00E3050A">
              <w:rPr>
                <w:rFonts w:ascii="Montserrat" w:hAnsi="Montserrat" w:cs="Arial"/>
                <w:sz w:val="22"/>
                <w:szCs w:val="22"/>
                <w:lang w:val="es-MX"/>
              </w:rPr>
              <w:lastRenderedPageBreak/>
              <w:t>donde conste que el volumen contractual mínimo al mes es de por lo menos 1,000 m3 (un mil metros cúbicos al mes).</w:t>
            </w:r>
          </w:p>
        </w:tc>
        <w:tc>
          <w:tcPr>
            <w:tcW w:w="829" w:type="pct"/>
            <w:tcBorders>
              <w:top w:val="single" w:sz="4" w:space="0" w:color="000000"/>
              <w:left w:val="single" w:sz="4" w:space="0" w:color="000000"/>
              <w:bottom w:val="single" w:sz="4" w:space="0" w:color="000000"/>
            </w:tcBorders>
            <w:vAlign w:val="center"/>
          </w:tcPr>
          <w:p w:rsidR="0081080E" w:rsidRPr="00936CF1" w:rsidRDefault="0081080E" w:rsidP="00B66CB9">
            <w:pPr>
              <w:snapToGrid w:val="0"/>
              <w:jc w:val="center"/>
              <w:rPr>
                <w:rFonts w:ascii="Montserrat" w:hAnsi="Montserrat" w:cs="Arial"/>
                <w:sz w:val="20"/>
                <w:szCs w:val="22"/>
              </w:rPr>
            </w:pPr>
            <w:r>
              <w:rPr>
                <w:rFonts w:ascii="Montserrat" w:hAnsi="Montserrat" w:cs="Arial"/>
                <w:sz w:val="20"/>
                <w:szCs w:val="22"/>
              </w:rPr>
              <w:lastRenderedPageBreak/>
              <w:t>6.1 inciso  P</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81080E" w:rsidRPr="00936CF1" w:rsidRDefault="0081080E"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81080E" w:rsidRPr="00936CF1" w:rsidRDefault="0081080E" w:rsidP="00BC3CE3">
            <w:pPr>
              <w:snapToGrid w:val="0"/>
              <w:jc w:val="both"/>
              <w:rPr>
                <w:rFonts w:ascii="Montserrat" w:hAnsi="Montserrat" w:cs="Arial"/>
                <w:sz w:val="20"/>
                <w:szCs w:val="22"/>
              </w:rPr>
            </w:pPr>
          </w:p>
        </w:tc>
      </w:tr>
      <w:tr w:rsidR="0081080E" w:rsidRPr="00936CF1" w:rsidTr="00BC3CE3">
        <w:trPr>
          <w:trHeight w:val="624"/>
        </w:trPr>
        <w:tc>
          <w:tcPr>
            <w:tcW w:w="3098" w:type="pct"/>
            <w:tcBorders>
              <w:top w:val="single" w:sz="4" w:space="0" w:color="000000"/>
              <w:left w:val="single" w:sz="4" w:space="0" w:color="000000"/>
              <w:bottom w:val="single" w:sz="4" w:space="0" w:color="000000"/>
            </w:tcBorders>
          </w:tcPr>
          <w:p w:rsidR="0081080E" w:rsidRPr="00E3050A" w:rsidRDefault="0081080E" w:rsidP="00E3050A">
            <w:pPr>
              <w:jc w:val="both"/>
              <w:rPr>
                <w:rFonts w:ascii="Montserrat" w:hAnsi="Montserrat" w:cs="Arial"/>
                <w:sz w:val="22"/>
                <w:szCs w:val="22"/>
                <w:lang w:val="es-MX"/>
              </w:rPr>
            </w:pPr>
          </w:p>
          <w:p w:rsidR="0081080E" w:rsidRPr="00E3050A"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Informe de pruebas en el que el licitante haya obtenido un resultado satisfactorio del análisis fisicoquímico del diésel industrial bajo en azufre, en dicho informe de pruebas debe constar que los parámetros fueron analizado bajo los lineamientos que estipula las normas mexicana vigentes y que los resultados obtenidos se compararon con los valores máximos permisibles establecidos en las normas oficiales y de referencia siguientes:</w:t>
            </w:r>
          </w:p>
          <w:p w:rsidR="0081080E" w:rsidRPr="00E3050A" w:rsidRDefault="0081080E" w:rsidP="00E3050A">
            <w:pPr>
              <w:jc w:val="both"/>
              <w:rPr>
                <w:rFonts w:ascii="Montserrat" w:hAnsi="Montserrat" w:cs="Arial"/>
                <w:sz w:val="22"/>
                <w:szCs w:val="22"/>
                <w:lang w:val="es-MX"/>
              </w:rPr>
            </w:pPr>
          </w:p>
          <w:p w:rsidR="0081080E" w:rsidRPr="00E3050A"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-HDSS: PR323/2008 PEMEX DIÉSEL UBA</w:t>
            </w:r>
          </w:p>
          <w:p w:rsidR="0081080E" w:rsidRPr="00E3050A"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-NOM-016-CRE-2016</w:t>
            </w:r>
          </w:p>
          <w:p w:rsidR="0081080E" w:rsidRPr="00E3050A" w:rsidRDefault="0081080E" w:rsidP="00E3050A">
            <w:pPr>
              <w:jc w:val="both"/>
              <w:rPr>
                <w:rFonts w:ascii="Montserrat" w:hAnsi="Montserrat" w:cs="Arial"/>
                <w:sz w:val="22"/>
                <w:szCs w:val="22"/>
                <w:lang w:val="es-MX"/>
              </w:rPr>
            </w:pPr>
          </w:p>
          <w:p w:rsidR="0081080E" w:rsidRPr="00521916"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Dicho análisis debe estar avalado por Pemex Refinación, o por el Instituto Mexicano del Petróleo, o por un laboratorio que cuente con la acreditación “EMA” siempre y cuando la acreditación del laboratorio se haya otorgado bajo la norma NMX-EC-17025-IMNC-2006 ISO/IEC 17025:2005 “Requisitos generales para la competencia de laboratorios de ensayo y calibración”.</w:t>
            </w:r>
          </w:p>
        </w:tc>
        <w:tc>
          <w:tcPr>
            <w:tcW w:w="829" w:type="pct"/>
            <w:tcBorders>
              <w:top w:val="single" w:sz="4" w:space="0" w:color="000000"/>
              <w:left w:val="single" w:sz="4" w:space="0" w:color="000000"/>
              <w:bottom w:val="single" w:sz="4" w:space="0" w:color="000000"/>
            </w:tcBorders>
            <w:vAlign w:val="center"/>
          </w:tcPr>
          <w:p w:rsidR="0081080E" w:rsidRPr="00936CF1" w:rsidRDefault="0081080E" w:rsidP="00B66CB9">
            <w:pPr>
              <w:snapToGrid w:val="0"/>
              <w:jc w:val="center"/>
              <w:rPr>
                <w:rFonts w:ascii="Montserrat" w:hAnsi="Montserrat" w:cs="Arial"/>
                <w:sz w:val="20"/>
                <w:szCs w:val="22"/>
              </w:rPr>
            </w:pPr>
            <w:r>
              <w:rPr>
                <w:rFonts w:ascii="Montserrat" w:hAnsi="Montserrat" w:cs="Arial"/>
                <w:sz w:val="20"/>
                <w:szCs w:val="22"/>
              </w:rPr>
              <w:t>6.1 inciso  Q</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81080E" w:rsidRPr="00936CF1" w:rsidRDefault="0081080E"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81080E" w:rsidRPr="00936CF1" w:rsidRDefault="0081080E" w:rsidP="00BC3CE3">
            <w:pPr>
              <w:snapToGrid w:val="0"/>
              <w:jc w:val="both"/>
              <w:rPr>
                <w:rFonts w:ascii="Montserrat" w:hAnsi="Montserrat" w:cs="Arial"/>
                <w:sz w:val="20"/>
                <w:szCs w:val="22"/>
              </w:rPr>
            </w:pPr>
          </w:p>
        </w:tc>
      </w:tr>
      <w:tr w:rsidR="0081080E" w:rsidRPr="00936CF1" w:rsidTr="00BC3CE3">
        <w:trPr>
          <w:trHeight w:val="624"/>
        </w:trPr>
        <w:tc>
          <w:tcPr>
            <w:tcW w:w="3098" w:type="pct"/>
            <w:tcBorders>
              <w:top w:val="single" w:sz="4" w:space="0" w:color="000000"/>
              <w:left w:val="single" w:sz="4" w:space="0" w:color="000000"/>
              <w:bottom w:val="single" w:sz="4" w:space="0" w:color="000000"/>
            </w:tcBorders>
          </w:tcPr>
          <w:p w:rsidR="0081080E" w:rsidRPr="003E4089" w:rsidRDefault="0081080E" w:rsidP="00521916">
            <w:pPr>
              <w:jc w:val="both"/>
              <w:rPr>
                <w:rFonts w:ascii="Montserrat" w:hAnsi="Montserrat" w:cs="Arial"/>
                <w:sz w:val="20"/>
                <w:lang w:val="es-ES_tradnl"/>
              </w:rPr>
            </w:pPr>
            <w:r w:rsidRPr="00E3050A">
              <w:rPr>
                <w:rFonts w:ascii="Montserrat" w:hAnsi="Montserrat" w:cs="Arial"/>
                <w:sz w:val="20"/>
                <w:lang w:val="es-ES_tradnl"/>
              </w:rPr>
              <w:t>Certificado con fecha de expedición no mayor de 1 año al día de presentación y apertura de ofertas de la presente licitación, donde se demuestre que el diésel industrial bajo en azufre propiedad del licitante, cumple con la Norma Oficial Mexicana NOM-016-CRE-2016, Especificaciones de los combustibles fósiles para la protección ambiental.</w:t>
            </w:r>
          </w:p>
        </w:tc>
        <w:tc>
          <w:tcPr>
            <w:tcW w:w="829" w:type="pct"/>
            <w:tcBorders>
              <w:top w:val="single" w:sz="4" w:space="0" w:color="000000"/>
              <w:left w:val="single" w:sz="4" w:space="0" w:color="000000"/>
              <w:bottom w:val="single" w:sz="4" w:space="0" w:color="000000"/>
            </w:tcBorders>
            <w:vAlign w:val="center"/>
          </w:tcPr>
          <w:p w:rsidR="0081080E" w:rsidRPr="00936CF1" w:rsidRDefault="0081080E" w:rsidP="00B66CB9">
            <w:pPr>
              <w:snapToGrid w:val="0"/>
              <w:jc w:val="center"/>
              <w:rPr>
                <w:rFonts w:ascii="Montserrat" w:hAnsi="Montserrat" w:cs="Arial"/>
                <w:sz w:val="20"/>
                <w:szCs w:val="22"/>
              </w:rPr>
            </w:pPr>
            <w:r>
              <w:rPr>
                <w:rFonts w:ascii="Montserrat" w:hAnsi="Montserrat" w:cs="Arial"/>
                <w:sz w:val="20"/>
                <w:szCs w:val="22"/>
              </w:rPr>
              <w:t>6.1 inciso  R</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81080E" w:rsidRPr="00936CF1" w:rsidRDefault="0081080E"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81080E" w:rsidRPr="00936CF1" w:rsidRDefault="0081080E" w:rsidP="00BC3CE3">
            <w:pPr>
              <w:snapToGrid w:val="0"/>
              <w:jc w:val="both"/>
              <w:rPr>
                <w:rFonts w:ascii="Montserrat" w:hAnsi="Montserrat" w:cs="Arial"/>
                <w:sz w:val="20"/>
                <w:szCs w:val="22"/>
              </w:rPr>
            </w:pPr>
          </w:p>
        </w:tc>
      </w:tr>
      <w:tr w:rsidR="0081080E" w:rsidRPr="00936CF1" w:rsidTr="00BC3CE3">
        <w:trPr>
          <w:trHeight w:val="624"/>
        </w:trPr>
        <w:tc>
          <w:tcPr>
            <w:tcW w:w="3098" w:type="pct"/>
            <w:tcBorders>
              <w:top w:val="single" w:sz="4" w:space="0" w:color="000000"/>
              <w:left w:val="single" w:sz="4" w:space="0" w:color="000000"/>
              <w:bottom w:val="single" w:sz="4" w:space="0" w:color="000000"/>
            </w:tcBorders>
          </w:tcPr>
          <w:p w:rsidR="0081080E" w:rsidRPr="00E3050A"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Relación de vehículos que se proponen para realizar el servicio de suministro de diésel industrial presentando los siguientes documentos por cada uno de los vehículos enlistados.</w:t>
            </w:r>
          </w:p>
          <w:p w:rsidR="0081080E" w:rsidRPr="00E3050A" w:rsidRDefault="0081080E" w:rsidP="00E3050A">
            <w:pPr>
              <w:jc w:val="both"/>
              <w:rPr>
                <w:rFonts w:ascii="Montserrat" w:hAnsi="Montserrat" w:cs="Arial"/>
                <w:sz w:val="22"/>
                <w:szCs w:val="22"/>
                <w:lang w:val="es-MX"/>
              </w:rPr>
            </w:pPr>
          </w:p>
          <w:p w:rsidR="0081080E" w:rsidRPr="00E3050A"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w:t>
            </w:r>
            <w:r w:rsidRPr="00E3050A">
              <w:rPr>
                <w:rFonts w:ascii="Montserrat" w:hAnsi="Montserrat" w:cs="Arial"/>
                <w:sz w:val="22"/>
                <w:szCs w:val="22"/>
                <w:lang w:val="es-MX"/>
              </w:rPr>
              <w:tab/>
            </w:r>
            <w:proofErr w:type="gramStart"/>
            <w:r w:rsidRPr="00E3050A">
              <w:rPr>
                <w:rFonts w:ascii="Montserrat" w:hAnsi="Montserrat" w:cs="Arial"/>
                <w:sz w:val="22"/>
                <w:szCs w:val="22"/>
                <w:lang w:val="es-MX"/>
              </w:rPr>
              <w:t>facturas</w:t>
            </w:r>
            <w:proofErr w:type="gramEnd"/>
            <w:r w:rsidRPr="00E3050A">
              <w:rPr>
                <w:rFonts w:ascii="Montserrat" w:hAnsi="Montserrat" w:cs="Arial"/>
                <w:sz w:val="22"/>
                <w:szCs w:val="22"/>
                <w:lang w:val="es-MX"/>
              </w:rPr>
              <w:t xml:space="preserve"> y/o cartas factura a nombre del licitante, En caso que las facturas no estén a nombre del licitante, deben estar endosadas a nombre de éste. </w:t>
            </w:r>
          </w:p>
          <w:p w:rsidR="0081080E" w:rsidRPr="00E3050A"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w:t>
            </w:r>
            <w:r w:rsidRPr="00E3050A">
              <w:rPr>
                <w:rFonts w:ascii="Montserrat" w:hAnsi="Montserrat" w:cs="Arial"/>
                <w:sz w:val="22"/>
                <w:szCs w:val="22"/>
                <w:lang w:val="es-MX"/>
              </w:rPr>
              <w:tab/>
            </w:r>
            <w:proofErr w:type="gramStart"/>
            <w:r w:rsidRPr="00E3050A">
              <w:rPr>
                <w:rFonts w:ascii="Montserrat" w:hAnsi="Montserrat" w:cs="Arial"/>
                <w:sz w:val="22"/>
                <w:szCs w:val="22"/>
                <w:lang w:val="es-MX"/>
              </w:rPr>
              <w:t>copia</w:t>
            </w:r>
            <w:proofErr w:type="gramEnd"/>
            <w:r w:rsidRPr="00E3050A">
              <w:rPr>
                <w:rFonts w:ascii="Montserrat" w:hAnsi="Montserrat" w:cs="Arial"/>
                <w:sz w:val="22"/>
                <w:szCs w:val="22"/>
                <w:lang w:val="es-MX"/>
              </w:rPr>
              <w:t xml:space="preserve"> de las tarjetas de circulación de servicio público federal, a nombre del licitante, expedida por la Secretaría de Comunicaciones y </w:t>
            </w:r>
            <w:r w:rsidRPr="00E3050A">
              <w:rPr>
                <w:rFonts w:ascii="Montserrat" w:hAnsi="Montserrat" w:cs="Arial"/>
                <w:sz w:val="22"/>
                <w:szCs w:val="22"/>
                <w:lang w:val="es-MX"/>
              </w:rPr>
              <w:lastRenderedPageBreak/>
              <w:t>Transportes, de todos y cada uno de los vehículos enlistados.</w:t>
            </w:r>
          </w:p>
          <w:p w:rsidR="0081080E" w:rsidRPr="00E3050A"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w:t>
            </w:r>
            <w:r w:rsidRPr="00E3050A">
              <w:rPr>
                <w:rFonts w:ascii="Montserrat" w:hAnsi="Montserrat" w:cs="Arial"/>
                <w:sz w:val="22"/>
                <w:szCs w:val="22"/>
                <w:lang w:val="es-MX"/>
              </w:rPr>
              <w:tab/>
              <w:t>Póliza de seguro vigente de los vehículos enlistados.</w:t>
            </w:r>
          </w:p>
          <w:p w:rsidR="0081080E" w:rsidRPr="00E3050A"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w:t>
            </w:r>
            <w:r w:rsidRPr="00E3050A">
              <w:rPr>
                <w:rFonts w:ascii="Montserrat" w:hAnsi="Montserrat" w:cs="Arial"/>
                <w:sz w:val="22"/>
                <w:szCs w:val="22"/>
                <w:lang w:val="es-MX"/>
              </w:rPr>
              <w:tab/>
              <w:t xml:space="preserve">Permiso para prestar el servicio de autotransporte federal de carga de materiales y residuos peligrosos  por SEMARNAT y SCT de cada uno de los vehículos enlistados. </w:t>
            </w:r>
            <w:r w:rsidRPr="00E3050A">
              <w:rPr>
                <w:rFonts w:ascii="Montserrat" w:hAnsi="Montserrat" w:cs="Arial"/>
                <w:sz w:val="22"/>
                <w:szCs w:val="22"/>
                <w:lang w:val="es-MX"/>
              </w:rPr>
              <w:tab/>
            </w:r>
          </w:p>
          <w:p w:rsidR="0081080E" w:rsidRPr="00E3050A" w:rsidRDefault="0081080E" w:rsidP="00E3050A">
            <w:pPr>
              <w:jc w:val="both"/>
              <w:rPr>
                <w:rFonts w:ascii="Montserrat" w:hAnsi="Montserrat" w:cs="Arial"/>
                <w:sz w:val="22"/>
                <w:szCs w:val="22"/>
                <w:lang w:val="es-MX"/>
              </w:rPr>
            </w:pPr>
          </w:p>
          <w:p w:rsidR="0081080E" w:rsidRPr="00521916"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En caso de  que se cuente con vehículos arrendados deberá presentar copia  del contrato donde se acredite la totalidad de los puntos.</w:t>
            </w:r>
          </w:p>
        </w:tc>
        <w:tc>
          <w:tcPr>
            <w:tcW w:w="829" w:type="pct"/>
            <w:tcBorders>
              <w:top w:val="single" w:sz="4" w:space="0" w:color="000000"/>
              <w:left w:val="single" w:sz="4" w:space="0" w:color="000000"/>
              <w:bottom w:val="single" w:sz="4" w:space="0" w:color="000000"/>
            </w:tcBorders>
            <w:vAlign w:val="center"/>
          </w:tcPr>
          <w:p w:rsidR="0081080E" w:rsidRPr="00936CF1" w:rsidRDefault="0081080E" w:rsidP="0081080E">
            <w:pPr>
              <w:snapToGrid w:val="0"/>
              <w:jc w:val="center"/>
              <w:rPr>
                <w:rFonts w:ascii="Montserrat" w:hAnsi="Montserrat" w:cs="Arial"/>
                <w:sz w:val="20"/>
                <w:szCs w:val="22"/>
              </w:rPr>
            </w:pPr>
            <w:r>
              <w:rPr>
                <w:rFonts w:ascii="Montserrat" w:hAnsi="Montserrat" w:cs="Arial"/>
                <w:sz w:val="20"/>
                <w:szCs w:val="22"/>
              </w:rPr>
              <w:lastRenderedPageBreak/>
              <w:t>6.1 inciso  S</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81080E" w:rsidRPr="00936CF1" w:rsidRDefault="0081080E"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81080E" w:rsidRPr="00936CF1" w:rsidRDefault="0081080E" w:rsidP="00BC3CE3">
            <w:pPr>
              <w:snapToGrid w:val="0"/>
              <w:jc w:val="both"/>
              <w:rPr>
                <w:rFonts w:ascii="Montserrat" w:hAnsi="Montserrat" w:cs="Arial"/>
                <w:sz w:val="20"/>
                <w:szCs w:val="22"/>
              </w:rPr>
            </w:pPr>
          </w:p>
        </w:tc>
      </w:tr>
      <w:tr w:rsidR="0081080E" w:rsidRPr="00936CF1" w:rsidTr="00BC3CE3">
        <w:trPr>
          <w:trHeight w:val="624"/>
        </w:trPr>
        <w:tc>
          <w:tcPr>
            <w:tcW w:w="3098" w:type="pct"/>
            <w:tcBorders>
              <w:top w:val="single" w:sz="4" w:space="0" w:color="000000"/>
              <w:left w:val="single" w:sz="4" w:space="0" w:color="000000"/>
              <w:bottom w:val="single" w:sz="4" w:space="0" w:color="000000"/>
            </w:tcBorders>
          </w:tcPr>
          <w:p w:rsidR="0081080E" w:rsidRPr="00E3050A"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lastRenderedPageBreak/>
              <w:t>Relación de los choferes que conducirán los vehículos utilizados para realizar el suministro de Diésel Industrial adjuntando los siguientes documentos.</w:t>
            </w:r>
          </w:p>
          <w:p w:rsidR="0081080E" w:rsidRPr="00521916" w:rsidRDefault="0081080E" w:rsidP="00E3050A">
            <w:pPr>
              <w:jc w:val="both"/>
              <w:rPr>
                <w:rFonts w:ascii="Montserrat" w:hAnsi="Montserrat" w:cs="Arial"/>
                <w:sz w:val="22"/>
                <w:szCs w:val="22"/>
                <w:lang w:val="es-MX"/>
              </w:rPr>
            </w:pPr>
            <w:r w:rsidRPr="00E3050A">
              <w:rPr>
                <w:rFonts w:ascii="Montserrat" w:hAnsi="Montserrat" w:cs="Arial"/>
                <w:sz w:val="22"/>
                <w:szCs w:val="22"/>
                <w:lang w:val="es-MX"/>
              </w:rPr>
              <w:t>•</w:t>
            </w:r>
            <w:r w:rsidRPr="00E3050A">
              <w:rPr>
                <w:rFonts w:ascii="Montserrat" w:hAnsi="Montserrat" w:cs="Arial"/>
                <w:sz w:val="22"/>
                <w:szCs w:val="22"/>
                <w:lang w:val="es-MX"/>
              </w:rPr>
              <w:tab/>
              <w:t xml:space="preserve">Licencia de conducir vigente  tipo “E” para conducir tracto camiones doblemente articulados (TSR y TSS) en todas sus variantes, destinados para la prestación del servicio de autotransporte federal de carga </w:t>
            </w:r>
            <w:bookmarkStart w:id="0" w:name="_GoBack"/>
            <w:bookmarkEnd w:id="0"/>
            <w:r w:rsidRPr="00E3050A">
              <w:rPr>
                <w:rFonts w:ascii="Montserrat" w:hAnsi="Montserrat" w:cs="Arial"/>
                <w:sz w:val="22"/>
                <w:szCs w:val="22"/>
                <w:lang w:val="es-MX"/>
              </w:rPr>
              <w:t>general, y para el transporte privado de carga general, Así como vehículos destinados para la prestación del servicio de carga especializada que transporta materiales, residuos, remanentes y desechos peligrosos, y para el transporte privado de los mismos.</w:t>
            </w:r>
          </w:p>
        </w:tc>
        <w:tc>
          <w:tcPr>
            <w:tcW w:w="829" w:type="pct"/>
            <w:tcBorders>
              <w:top w:val="single" w:sz="4" w:space="0" w:color="000000"/>
              <w:left w:val="single" w:sz="4" w:space="0" w:color="000000"/>
              <w:bottom w:val="single" w:sz="4" w:space="0" w:color="000000"/>
            </w:tcBorders>
            <w:vAlign w:val="center"/>
          </w:tcPr>
          <w:p w:rsidR="0081080E" w:rsidRPr="00936CF1" w:rsidRDefault="0081080E" w:rsidP="0081080E">
            <w:pPr>
              <w:snapToGrid w:val="0"/>
              <w:jc w:val="center"/>
              <w:rPr>
                <w:rFonts w:ascii="Montserrat" w:hAnsi="Montserrat" w:cs="Arial"/>
                <w:sz w:val="20"/>
                <w:szCs w:val="22"/>
              </w:rPr>
            </w:pPr>
            <w:r>
              <w:rPr>
                <w:rFonts w:ascii="Montserrat" w:hAnsi="Montserrat" w:cs="Arial"/>
                <w:sz w:val="20"/>
                <w:szCs w:val="22"/>
              </w:rPr>
              <w:t>6.1 inciso  T.</w:t>
            </w:r>
          </w:p>
        </w:tc>
        <w:tc>
          <w:tcPr>
            <w:tcW w:w="543" w:type="pct"/>
            <w:tcBorders>
              <w:top w:val="single" w:sz="4" w:space="0" w:color="000000"/>
              <w:left w:val="single" w:sz="4" w:space="0" w:color="000000"/>
              <w:bottom w:val="single" w:sz="4" w:space="0" w:color="000000"/>
            </w:tcBorders>
          </w:tcPr>
          <w:p w:rsidR="0081080E" w:rsidRPr="00936CF1" w:rsidRDefault="0081080E"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81080E" w:rsidRPr="00936CF1" w:rsidRDefault="0081080E" w:rsidP="00BC3CE3">
            <w:pPr>
              <w:snapToGrid w:val="0"/>
              <w:jc w:val="both"/>
              <w:rPr>
                <w:rFonts w:ascii="Montserrat" w:hAnsi="Montserrat" w:cs="Arial"/>
                <w:sz w:val="20"/>
                <w:szCs w:val="22"/>
              </w:rPr>
            </w:pPr>
          </w:p>
        </w:tc>
      </w:tr>
    </w:tbl>
    <w:p w:rsidR="00696067" w:rsidRPr="00936CF1" w:rsidRDefault="00696067" w:rsidP="00696067">
      <w:pPr>
        <w:rPr>
          <w:rFonts w:ascii="Montserrat" w:hAnsi="Montserrat"/>
        </w:rPr>
      </w:pPr>
    </w:p>
    <w:p w:rsidR="00696067" w:rsidRPr="00936CF1" w:rsidRDefault="00696067" w:rsidP="0047285E">
      <w:pPr>
        <w:pStyle w:val="Ttulo2"/>
        <w:tabs>
          <w:tab w:val="clear" w:pos="576"/>
        </w:tabs>
        <w:spacing w:before="0" w:after="0"/>
        <w:rPr>
          <w:rFonts w:ascii="Montserrat" w:hAnsi="Montserrat"/>
          <w:sz w:val="22"/>
          <w:szCs w:val="22"/>
        </w:rPr>
      </w:pPr>
      <w:r w:rsidRPr="00936CF1">
        <w:rPr>
          <w:rFonts w:ascii="Montserrat" w:hAnsi="Montserrat"/>
          <w:sz w:val="22"/>
          <w:szCs w:val="22"/>
        </w:rPr>
        <w:t>DOCUMENTACIÓN CORRESPONDIENTE A LA PROPUESTA ECONÓMICA</w:t>
      </w:r>
    </w:p>
    <w:p w:rsidR="00696067" w:rsidRPr="00936CF1" w:rsidRDefault="00696067" w:rsidP="00696067">
      <w:pPr>
        <w:jc w:val="center"/>
        <w:rPr>
          <w:rFonts w:ascii="Montserrat" w:hAnsi="Montserrat" w:cs="Arial"/>
          <w:sz w:val="22"/>
          <w:szCs w:val="22"/>
          <w:lang w:val="es-ES_tradnl"/>
        </w:rPr>
      </w:pPr>
    </w:p>
    <w:tbl>
      <w:tblPr>
        <w:tblW w:w="5000" w:type="pct"/>
        <w:tblCellMar>
          <w:left w:w="70" w:type="dxa"/>
          <w:right w:w="70" w:type="dxa"/>
        </w:tblCellMar>
        <w:tblLook w:val="0000" w:firstRow="0" w:lastRow="0" w:firstColumn="0" w:lastColumn="0" w:noHBand="0" w:noVBand="0"/>
      </w:tblPr>
      <w:tblGrid>
        <w:gridCol w:w="5562"/>
        <w:gridCol w:w="1489"/>
        <w:gridCol w:w="975"/>
        <w:gridCol w:w="952"/>
      </w:tblGrid>
      <w:tr w:rsidR="00696067" w:rsidRPr="00936CF1" w:rsidTr="00BC3CE3">
        <w:tc>
          <w:tcPr>
            <w:tcW w:w="3098" w:type="pct"/>
            <w:tcBorders>
              <w:top w:val="single" w:sz="4" w:space="0" w:color="000000"/>
              <w:left w:val="single" w:sz="4" w:space="0" w:color="000000"/>
              <w:bottom w:val="single" w:sz="4" w:space="0" w:color="000000"/>
            </w:tcBorders>
            <w:shd w:val="clear" w:color="auto" w:fill="D9D9D9"/>
          </w:tcPr>
          <w:p w:rsidR="00696067" w:rsidRPr="00936CF1" w:rsidRDefault="00696067" w:rsidP="00BC3CE3">
            <w:pPr>
              <w:snapToGrid w:val="0"/>
              <w:jc w:val="center"/>
              <w:rPr>
                <w:rFonts w:ascii="Montserrat" w:hAnsi="Montserrat" w:cs="Arial"/>
                <w:b/>
                <w:sz w:val="22"/>
                <w:szCs w:val="22"/>
              </w:rPr>
            </w:pPr>
          </w:p>
          <w:p w:rsidR="00696067" w:rsidRPr="00936CF1" w:rsidRDefault="00696067" w:rsidP="00BC3CE3">
            <w:pPr>
              <w:jc w:val="center"/>
              <w:rPr>
                <w:rFonts w:ascii="Montserrat" w:hAnsi="Montserrat" w:cs="Arial"/>
                <w:b/>
                <w:sz w:val="22"/>
                <w:szCs w:val="22"/>
              </w:rPr>
            </w:pPr>
            <w:r w:rsidRPr="00936CF1">
              <w:rPr>
                <w:rFonts w:ascii="Montserrat" w:hAnsi="Montserrat" w:cs="Arial"/>
                <w:b/>
                <w:sz w:val="22"/>
                <w:szCs w:val="22"/>
              </w:rPr>
              <w:t>DOCUMENTO SOLICITADO</w:t>
            </w:r>
          </w:p>
        </w:tc>
        <w:tc>
          <w:tcPr>
            <w:tcW w:w="829" w:type="pct"/>
            <w:tcBorders>
              <w:top w:val="single" w:sz="4" w:space="0" w:color="000000"/>
              <w:left w:val="single" w:sz="4" w:space="0" w:color="000000"/>
              <w:bottom w:val="single" w:sz="4" w:space="0" w:color="000000"/>
            </w:tcBorders>
            <w:shd w:val="clear" w:color="auto" w:fill="D9D9D9"/>
          </w:tcPr>
          <w:p w:rsidR="00696067" w:rsidRPr="00936CF1" w:rsidRDefault="00696067" w:rsidP="00BC3CE3">
            <w:pPr>
              <w:snapToGrid w:val="0"/>
              <w:jc w:val="center"/>
              <w:rPr>
                <w:rFonts w:ascii="Montserrat" w:hAnsi="Montserrat" w:cs="Arial"/>
                <w:b/>
                <w:sz w:val="18"/>
                <w:szCs w:val="18"/>
              </w:rPr>
            </w:pPr>
          </w:p>
          <w:p w:rsidR="00696067" w:rsidRPr="00936CF1" w:rsidRDefault="00696067" w:rsidP="00BC3CE3">
            <w:pPr>
              <w:jc w:val="center"/>
              <w:rPr>
                <w:rFonts w:ascii="Montserrat" w:hAnsi="Montserrat" w:cs="Arial"/>
                <w:b/>
                <w:sz w:val="18"/>
                <w:szCs w:val="18"/>
              </w:rPr>
            </w:pPr>
            <w:r w:rsidRPr="00936CF1">
              <w:rPr>
                <w:rFonts w:ascii="Montserrat" w:hAnsi="Montserrat" w:cs="Arial"/>
                <w:b/>
                <w:sz w:val="18"/>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tcPr>
          <w:p w:rsidR="00696067" w:rsidRPr="00936CF1" w:rsidRDefault="00696067" w:rsidP="00BC3CE3">
            <w:pPr>
              <w:snapToGrid w:val="0"/>
              <w:jc w:val="center"/>
              <w:rPr>
                <w:rFonts w:ascii="Montserrat" w:hAnsi="Montserrat" w:cs="Arial"/>
                <w:b/>
                <w:sz w:val="18"/>
                <w:szCs w:val="18"/>
              </w:rPr>
            </w:pPr>
          </w:p>
          <w:p w:rsidR="00696067" w:rsidRPr="00936CF1" w:rsidRDefault="00696067" w:rsidP="00BC3CE3">
            <w:pPr>
              <w:jc w:val="center"/>
              <w:rPr>
                <w:rFonts w:ascii="Montserrat" w:hAnsi="Montserrat" w:cs="Arial"/>
                <w:b/>
                <w:sz w:val="18"/>
                <w:szCs w:val="18"/>
              </w:rPr>
            </w:pPr>
            <w:r w:rsidRPr="00936CF1">
              <w:rPr>
                <w:rFonts w:ascii="Montserrat" w:hAnsi="Montserrat" w:cs="Arial"/>
                <w:b/>
                <w:sz w:val="18"/>
                <w:szCs w:val="18"/>
              </w:rPr>
              <w:t>PRESENTADO</w:t>
            </w:r>
          </w:p>
          <w:p w:rsidR="00696067" w:rsidRPr="00936CF1" w:rsidRDefault="00696067" w:rsidP="00BC3CE3">
            <w:pPr>
              <w:jc w:val="center"/>
              <w:rPr>
                <w:rFonts w:ascii="Montserrat" w:hAnsi="Montserrat" w:cs="Arial"/>
                <w:b/>
                <w:sz w:val="18"/>
                <w:szCs w:val="18"/>
              </w:rPr>
            </w:pPr>
            <w:r w:rsidRPr="00936CF1">
              <w:rPr>
                <w:rFonts w:ascii="Montserrat" w:hAnsi="Montserrat" w:cs="Arial"/>
                <w:b/>
                <w:sz w:val="18"/>
                <w:szCs w:val="18"/>
              </w:rPr>
              <w:t>SI            NO</w:t>
            </w:r>
          </w:p>
        </w:tc>
      </w:tr>
      <w:tr w:rsidR="00696067" w:rsidRPr="00936CF1" w:rsidTr="00BC3CE3">
        <w:tc>
          <w:tcPr>
            <w:tcW w:w="3098" w:type="pct"/>
            <w:tcBorders>
              <w:top w:val="single" w:sz="4" w:space="0" w:color="000000"/>
              <w:left w:val="single" w:sz="4" w:space="0" w:color="000000"/>
              <w:bottom w:val="single" w:sz="4" w:space="0" w:color="000000"/>
            </w:tcBorders>
          </w:tcPr>
          <w:p w:rsidR="00E3050A" w:rsidRPr="00E3050A" w:rsidRDefault="00E3050A" w:rsidP="00E3050A">
            <w:pPr>
              <w:jc w:val="both"/>
              <w:rPr>
                <w:rFonts w:ascii="Montserrat" w:hAnsi="Montserrat" w:cs="Arial"/>
                <w:b/>
                <w:sz w:val="20"/>
                <w:szCs w:val="22"/>
                <w:lang w:val="es-MX"/>
              </w:rPr>
            </w:pPr>
          </w:p>
          <w:p w:rsidR="00E3050A" w:rsidRPr="00E3050A" w:rsidRDefault="00E3050A" w:rsidP="00E3050A">
            <w:pPr>
              <w:jc w:val="both"/>
              <w:rPr>
                <w:rFonts w:ascii="Montserrat" w:hAnsi="Montserrat" w:cs="Arial"/>
                <w:sz w:val="20"/>
                <w:szCs w:val="22"/>
              </w:rPr>
            </w:pPr>
            <w:r w:rsidRPr="00E3050A">
              <w:rPr>
                <w:rFonts w:ascii="Montserrat" w:hAnsi="Montserrat" w:cs="Arial"/>
                <w:sz w:val="20"/>
                <w:szCs w:val="22"/>
              </w:rPr>
              <w:t xml:space="preserve">El licitante deberá presentar  Original de la cotización por cada una de las partidas/claves que oferte debiendo especificar, cantidad, precio unitario, subtotal, y el importe total de los servicios ofertados, desglosando el IVA, IEPS, Porcentaje de Descuento Voluntario conforme al </w:t>
            </w:r>
            <w:r w:rsidRPr="00E3050A">
              <w:rPr>
                <w:rFonts w:ascii="Montserrat" w:hAnsi="Montserrat" w:cs="Arial"/>
                <w:b/>
                <w:bCs/>
                <w:sz w:val="20"/>
                <w:szCs w:val="22"/>
              </w:rPr>
              <w:t>Anexo Número 7 (Siete),</w:t>
            </w:r>
            <w:r w:rsidRPr="00E3050A">
              <w:rPr>
                <w:rFonts w:ascii="Montserrat" w:hAnsi="Montserrat" w:cs="Arial"/>
                <w:sz w:val="20"/>
                <w:szCs w:val="22"/>
              </w:rPr>
              <w:t xml:space="preserve"> el cual forma parte de las presentes bases. </w:t>
            </w:r>
          </w:p>
          <w:p w:rsidR="00E3050A" w:rsidRPr="00E3050A" w:rsidRDefault="00E3050A" w:rsidP="00E3050A">
            <w:pPr>
              <w:jc w:val="both"/>
              <w:rPr>
                <w:rFonts w:ascii="Montserrat" w:hAnsi="Montserrat" w:cs="Arial"/>
                <w:sz w:val="20"/>
                <w:szCs w:val="22"/>
              </w:rPr>
            </w:pPr>
          </w:p>
          <w:p w:rsidR="00E3050A" w:rsidRPr="00E3050A" w:rsidRDefault="00E3050A" w:rsidP="00E3050A">
            <w:pPr>
              <w:jc w:val="both"/>
              <w:rPr>
                <w:rFonts w:ascii="Montserrat" w:hAnsi="Montserrat" w:cs="Arial"/>
                <w:sz w:val="20"/>
                <w:szCs w:val="22"/>
              </w:rPr>
            </w:pPr>
            <w:r w:rsidRPr="00E3050A">
              <w:rPr>
                <w:rFonts w:ascii="Montserrat" w:hAnsi="Montserrat" w:cs="Arial"/>
                <w:sz w:val="20"/>
                <w:szCs w:val="22"/>
              </w:rPr>
              <w:t xml:space="preserve">Los precios unitarios obligatoriamente deberán de ingresarse manualmente en el portal de COMPRANET en el aparatado de Propuesta Económica del procedimiento, y estos deberán coincidir con lo establecido en el </w:t>
            </w:r>
            <w:r w:rsidRPr="00E3050A">
              <w:rPr>
                <w:rFonts w:ascii="Montserrat" w:hAnsi="Montserrat" w:cs="Arial"/>
                <w:b/>
                <w:bCs/>
                <w:sz w:val="20"/>
                <w:szCs w:val="22"/>
              </w:rPr>
              <w:t xml:space="preserve">Anexo Número 7 </w:t>
            </w:r>
            <w:r w:rsidRPr="00E3050A">
              <w:rPr>
                <w:rFonts w:ascii="Montserrat" w:hAnsi="Montserrat" w:cs="Arial"/>
                <w:b/>
                <w:bCs/>
                <w:sz w:val="20"/>
                <w:szCs w:val="22"/>
              </w:rPr>
              <w:lastRenderedPageBreak/>
              <w:t>(Siete),</w:t>
            </w:r>
          </w:p>
          <w:p w:rsidR="00696067" w:rsidRPr="00521916" w:rsidRDefault="00696067" w:rsidP="00BC3CE3">
            <w:pPr>
              <w:jc w:val="both"/>
              <w:rPr>
                <w:rFonts w:ascii="Montserrat" w:hAnsi="Montserrat" w:cs="Arial"/>
                <w:sz w:val="22"/>
                <w:szCs w:val="22"/>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7.1 inciso  A.</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2"/>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2"/>
                <w:szCs w:val="22"/>
              </w:rPr>
            </w:pPr>
          </w:p>
        </w:tc>
      </w:tr>
    </w:tbl>
    <w:p w:rsidR="00696067" w:rsidRPr="00936CF1" w:rsidRDefault="00696067" w:rsidP="00696067">
      <w:pPr>
        <w:pStyle w:val="Ttulo"/>
        <w:rPr>
          <w:rFonts w:ascii="Montserrat" w:hAnsi="Montserrat"/>
        </w:rPr>
      </w:pPr>
    </w:p>
    <w:p w:rsidR="00696067" w:rsidRPr="00936CF1" w:rsidRDefault="00696067" w:rsidP="00696067">
      <w:pPr>
        <w:pStyle w:val="Ttulo"/>
        <w:rPr>
          <w:rFonts w:ascii="Montserrat" w:hAnsi="Montserrat" w:cs="Arial"/>
          <w:sz w:val="22"/>
          <w:szCs w:val="22"/>
        </w:rPr>
      </w:pPr>
    </w:p>
    <w:p w:rsidR="00696067" w:rsidRPr="00936CF1" w:rsidRDefault="00696067" w:rsidP="00696067">
      <w:pPr>
        <w:pStyle w:val="Textonormal"/>
        <w:rPr>
          <w:rFonts w:ascii="Montserrat" w:hAnsi="Montserrat"/>
          <w:lang w:val="es-MX"/>
        </w:rPr>
      </w:pPr>
    </w:p>
    <w:p w:rsidR="0047285E" w:rsidRPr="00936CF1" w:rsidRDefault="0047285E" w:rsidP="0047285E">
      <w:pPr>
        <w:pStyle w:val="Ttulo2"/>
        <w:rPr>
          <w:rFonts w:ascii="Montserrat" w:hAnsi="Montserrat"/>
          <w:i w:val="0"/>
          <w:sz w:val="22"/>
          <w:szCs w:val="22"/>
          <w:lang w:val="es-MX"/>
        </w:rPr>
      </w:pPr>
    </w:p>
    <w:p w:rsidR="002C6772" w:rsidRPr="00936CF1" w:rsidRDefault="002C6772" w:rsidP="002C6772">
      <w:pPr>
        <w:rPr>
          <w:rFonts w:ascii="Montserrat" w:hAnsi="Montserrat"/>
          <w:lang w:val="es-MX"/>
        </w:rPr>
      </w:pPr>
    </w:p>
    <w:sectPr w:rsidR="002C6772" w:rsidRPr="00936CF1" w:rsidSect="001A545A">
      <w:headerReference w:type="even" r:id="rId9"/>
      <w:headerReference w:type="default" r:id="rId10"/>
      <w:footerReference w:type="even" r:id="rId11"/>
      <w:footerReference w:type="default" r:id="rId12"/>
      <w:headerReference w:type="first" r:id="rId13"/>
      <w:footerReference w:type="first" r:id="rId14"/>
      <w:pgSz w:w="12240" w:h="15840"/>
      <w:pgMar w:top="180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EB1" w:rsidRDefault="00EC6EB1" w:rsidP="00A723C8">
      <w:r>
        <w:separator/>
      </w:r>
    </w:p>
  </w:endnote>
  <w:endnote w:type="continuationSeparator" w:id="0">
    <w:p w:rsidR="00EC6EB1" w:rsidRDefault="00EC6EB1" w:rsidP="00A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EB1" w:rsidRDefault="00EC6EB1" w:rsidP="00A723C8">
      <w:r>
        <w:separator/>
      </w:r>
    </w:p>
  </w:footnote>
  <w:footnote w:type="continuationSeparator" w:id="0">
    <w:p w:rsidR="00EC6EB1" w:rsidRDefault="00EC6EB1" w:rsidP="00A7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067" w:rsidRDefault="001A545A">
    <w:pPr>
      <w:pStyle w:val="Encabezado"/>
    </w:pPr>
    <w:r>
      <w:rPr>
        <w:noProof/>
        <w:lang w:val="es-MX" w:eastAsia="es-MX"/>
      </w:rPr>
      <w:drawing>
        <wp:anchor distT="0" distB="0" distL="114300" distR="114300" simplePos="0" relativeHeight="251659264" behindDoc="0" locked="0" layoutInCell="1" allowOverlap="1" wp14:anchorId="1E7E6BCA" wp14:editId="72F9F215">
          <wp:simplePos x="0" y="0"/>
          <wp:positionH relativeFrom="column">
            <wp:posOffset>-645795</wp:posOffset>
          </wp:positionH>
          <wp:positionV relativeFrom="paragraph">
            <wp:posOffset>-35560</wp:posOffset>
          </wp:positionV>
          <wp:extent cx="2708275" cy="71691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8211" t="6339" r="62358" b="87616"/>
                  <a:stretch>
                    <a:fillRect/>
                  </a:stretch>
                </pic:blipFill>
                <pic:spPr bwMode="auto">
                  <a:xfrm>
                    <a:off x="0" y="0"/>
                    <a:ext cx="2708275" cy="716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79C8F754" wp14:editId="2DC53A57">
              <wp:simplePos x="0" y="0"/>
              <wp:positionH relativeFrom="column">
                <wp:posOffset>2259977</wp:posOffset>
              </wp:positionH>
              <wp:positionV relativeFrom="paragraph">
                <wp:posOffset>-134081</wp:posOffset>
              </wp:positionV>
              <wp:extent cx="3869690" cy="1009650"/>
              <wp:effectExtent l="0" t="0" r="0" b="0"/>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1009650"/>
                      </a:xfrm>
                      <a:prstGeom prst="rect">
                        <a:avLst/>
                      </a:prstGeom>
                      <a:noFill/>
                      <a:ln w="6350">
                        <a:noFill/>
                      </a:ln>
                      <a:effectLst/>
                    </wps:spPr>
                    <wps:txb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41" o:spid="_x0000_s1026" type="#_x0000_t202" style="position:absolute;margin-left:177.95pt;margin-top:-10.55pt;width:304.7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" filled="f" stroked="f" strokeweight=".5pt">
              <v:path arrowok="t"/>
              <v:textbo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2">
    <w:nsid w:val="00000013"/>
    <w:multiLevelType w:val="singleLevel"/>
    <w:tmpl w:val="00000013"/>
    <w:name w:val="WW8Num20"/>
    <w:lvl w:ilvl="0">
      <w:start w:val="1"/>
      <w:numFmt w:val="bullet"/>
      <w:lvlText w:val=""/>
      <w:lvlJc w:val="left"/>
      <w:pPr>
        <w:tabs>
          <w:tab w:val="num" w:pos="360"/>
        </w:tabs>
        <w:ind w:left="360" w:hanging="360"/>
      </w:pPr>
      <w:rPr>
        <w:rFonts w:ascii="Symbol" w:hAnsi="Symbol"/>
      </w:rPr>
    </w:lvl>
  </w:abstractNum>
  <w:abstractNum w:abstractNumId="3">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131B209B"/>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504713F"/>
    <w:multiLevelType w:val="hybridMultilevel"/>
    <w:tmpl w:val="39B8C7B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A24CD7"/>
    <w:multiLevelType w:val="hybridMultilevel"/>
    <w:tmpl w:val="C03AF64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7481FB1"/>
    <w:multiLevelType w:val="hybridMultilevel"/>
    <w:tmpl w:val="74161020"/>
    <w:lvl w:ilvl="0" w:tplc="FE4AEB5A">
      <w:start w:val="1"/>
      <w:numFmt w:val="decimal"/>
      <w:lvlText w:val="%1."/>
      <w:lvlJc w:val="left"/>
      <w:pPr>
        <w:ind w:left="720" w:hanging="360"/>
      </w:pPr>
      <w:rPr>
        <w:b w:val="0"/>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82C3773"/>
    <w:multiLevelType w:val="hybridMultilevel"/>
    <w:tmpl w:val="CED8ECF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4F041D39"/>
    <w:multiLevelType w:val="hybridMultilevel"/>
    <w:tmpl w:val="9F6A149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nsid w:val="531C1DF7"/>
    <w:multiLevelType w:val="hybridMultilevel"/>
    <w:tmpl w:val="AB9850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nsid w:val="56E13255"/>
    <w:multiLevelType w:val="hybridMultilevel"/>
    <w:tmpl w:val="656446EE"/>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12">
    <w:nsid w:val="5CCB24D3"/>
    <w:multiLevelType w:val="hybridMultilevel"/>
    <w:tmpl w:val="CD2E1D9A"/>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13">
    <w:nsid w:val="6C676F4E"/>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70511B28"/>
    <w:multiLevelType w:val="hybridMultilevel"/>
    <w:tmpl w:val="F9A4A98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nsid w:val="771812C0"/>
    <w:multiLevelType w:val="hybridMultilevel"/>
    <w:tmpl w:val="52D8B41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785E0364"/>
    <w:multiLevelType w:val="hybridMultilevel"/>
    <w:tmpl w:val="9126E41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nsid w:val="7E8F06D6"/>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0"/>
  </w:num>
  <w:num w:numId="11">
    <w:abstractNumId w:val="14"/>
  </w:num>
  <w:num w:numId="12">
    <w:abstractNumId w:val="13"/>
  </w:num>
  <w:num w:numId="13">
    <w:abstractNumId w:val="9"/>
  </w:num>
  <w:num w:numId="14">
    <w:abstractNumId w:val="17"/>
  </w:num>
  <w:num w:numId="15">
    <w:abstractNumId w:val="11"/>
  </w:num>
  <w:num w:numId="16">
    <w:abstractNumId w:val="7"/>
  </w:num>
  <w:num w:numId="17">
    <w:abstractNumId w:val="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8B"/>
    <w:rsid w:val="00037DA7"/>
    <w:rsid w:val="00037F2B"/>
    <w:rsid w:val="00042A1B"/>
    <w:rsid w:val="00046A4D"/>
    <w:rsid w:val="00050ACC"/>
    <w:rsid w:val="000701F9"/>
    <w:rsid w:val="000702B0"/>
    <w:rsid w:val="000734FA"/>
    <w:rsid w:val="00082831"/>
    <w:rsid w:val="00086BDD"/>
    <w:rsid w:val="000D5688"/>
    <w:rsid w:val="000E0183"/>
    <w:rsid w:val="000F5F60"/>
    <w:rsid w:val="0014036A"/>
    <w:rsid w:val="001510F5"/>
    <w:rsid w:val="001513A8"/>
    <w:rsid w:val="00160732"/>
    <w:rsid w:val="00176F64"/>
    <w:rsid w:val="001A545A"/>
    <w:rsid w:val="001F1FD7"/>
    <w:rsid w:val="001F3D48"/>
    <w:rsid w:val="001F5B93"/>
    <w:rsid w:val="0023012D"/>
    <w:rsid w:val="002C6772"/>
    <w:rsid w:val="00330B29"/>
    <w:rsid w:val="003607C9"/>
    <w:rsid w:val="003B1665"/>
    <w:rsid w:val="003B5984"/>
    <w:rsid w:val="003E4089"/>
    <w:rsid w:val="00426FFE"/>
    <w:rsid w:val="00463B93"/>
    <w:rsid w:val="00465F24"/>
    <w:rsid w:val="0047285E"/>
    <w:rsid w:val="0048221E"/>
    <w:rsid w:val="004C06C1"/>
    <w:rsid w:val="004E71A4"/>
    <w:rsid w:val="004F6858"/>
    <w:rsid w:val="004F7AD6"/>
    <w:rsid w:val="00501FA8"/>
    <w:rsid w:val="00514046"/>
    <w:rsid w:val="00521916"/>
    <w:rsid w:val="00521AC4"/>
    <w:rsid w:val="00534637"/>
    <w:rsid w:val="0053492E"/>
    <w:rsid w:val="005610BB"/>
    <w:rsid w:val="00562C0F"/>
    <w:rsid w:val="0057593E"/>
    <w:rsid w:val="005860EB"/>
    <w:rsid w:val="00594A54"/>
    <w:rsid w:val="005B1D90"/>
    <w:rsid w:val="00616507"/>
    <w:rsid w:val="006663FB"/>
    <w:rsid w:val="006900DF"/>
    <w:rsid w:val="00696067"/>
    <w:rsid w:val="00696BBB"/>
    <w:rsid w:val="006D310E"/>
    <w:rsid w:val="006F331E"/>
    <w:rsid w:val="00745CD7"/>
    <w:rsid w:val="00775051"/>
    <w:rsid w:val="00802ABD"/>
    <w:rsid w:val="0081080E"/>
    <w:rsid w:val="008121F1"/>
    <w:rsid w:val="00867580"/>
    <w:rsid w:val="008760A3"/>
    <w:rsid w:val="008D4E3A"/>
    <w:rsid w:val="008E3E93"/>
    <w:rsid w:val="009167C0"/>
    <w:rsid w:val="00936CF1"/>
    <w:rsid w:val="0094417C"/>
    <w:rsid w:val="0095375A"/>
    <w:rsid w:val="00957721"/>
    <w:rsid w:val="009613AD"/>
    <w:rsid w:val="009B4599"/>
    <w:rsid w:val="009F1355"/>
    <w:rsid w:val="009F7B24"/>
    <w:rsid w:val="00A23CF2"/>
    <w:rsid w:val="00A2740F"/>
    <w:rsid w:val="00A723C8"/>
    <w:rsid w:val="00AA2132"/>
    <w:rsid w:val="00AB19C0"/>
    <w:rsid w:val="00AC430F"/>
    <w:rsid w:val="00AC550F"/>
    <w:rsid w:val="00B34D51"/>
    <w:rsid w:val="00B70AE8"/>
    <w:rsid w:val="00B71822"/>
    <w:rsid w:val="00BA72CB"/>
    <w:rsid w:val="00BB255E"/>
    <w:rsid w:val="00BF7C3D"/>
    <w:rsid w:val="00C0008A"/>
    <w:rsid w:val="00C02344"/>
    <w:rsid w:val="00C10FAE"/>
    <w:rsid w:val="00C14011"/>
    <w:rsid w:val="00C60F0B"/>
    <w:rsid w:val="00C77869"/>
    <w:rsid w:val="00C905AF"/>
    <w:rsid w:val="00CA0788"/>
    <w:rsid w:val="00CC04D8"/>
    <w:rsid w:val="00CE3780"/>
    <w:rsid w:val="00CF6D3D"/>
    <w:rsid w:val="00D47982"/>
    <w:rsid w:val="00D82097"/>
    <w:rsid w:val="00E3050A"/>
    <w:rsid w:val="00EC6EB1"/>
    <w:rsid w:val="00EF0A5B"/>
    <w:rsid w:val="00F12AE6"/>
    <w:rsid w:val="00F1739B"/>
    <w:rsid w:val="00F31801"/>
    <w:rsid w:val="00F3252A"/>
    <w:rsid w:val="00F337E5"/>
    <w:rsid w:val="00F3788B"/>
    <w:rsid w:val="00F46F0E"/>
    <w:rsid w:val="00F90CC8"/>
    <w:rsid w:val="00FF50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2988">
      <w:bodyDiv w:val="1"/>
      <w:marLeft w:val="0"/>
      <w:marRight w:val="0"/>
      <w:marTop w:val="0"/>
      <w:marBottom w:val="0"/>
      <w:divBdr>
        <w:top w:val="none" w:sz="0" w:space="0" w:color="auto"/>
        <w:left w:val="none" w:sz="0" w:space="0" w:color="auto"/>
        <w:bottom w:val="none" w:sz="0" w:space="0" w:color="auto"/>
        <w:right w:val="none" w:sz="0" w:space="0" w:color="auto"/>
      </w:divBdr>
    </w:div>
    <w:div w:id="305357267">
      <w:bodyDiv w:val="1"/>
      <w:marLeft w:val="0"/>
      <w:marRight w:val="0"/>
      <w:marTop w:val="0"/>
      <w:marBottom w:val="0"/>
      <w:divBdr>
        <w:top w:val="none" w:sz="0" w:space="0" w:color="auto"/>
        <w:left w:val="none" w:sz="0" w:space="0" w:color="auto"/>
        <w:bottom w:val="none" w:sz="0" w:space="0" w:color="auto"/>
        <w:right w:val="none" w:sz="0" w:space="0" w:color="auto"/>
      </w:divBdr>
    </w:div>
    <w:div w:id="370233279">
      <w:bodyDiv w:val="1"/>
      <w:marLeft w:val="0"/>
      <w:marRight w:val="0"/>
      <w:marTop w:val="0"/>
      <w:marBottom w:val="0"/>
      <w:divBdr>
        <w:top w:val="none" w:sz="0" w:space="0" w:color="auto"/>
        <w:left w:val="none" w:sz="0" w:space="0" w:color="auto"/>
        <w:bottom w:val="none" w:sz="0" w:space="0" w:color="auto"/>
        <w:right w:val="none" w:sz="0" w:space="0" w:color="auto"/>
      </w:divBdr>
    </w:div>
    <w:div w:id="1028406081">
      <w:bodyDiv w:val="1"/>
      <w:marLeft w:val="0"/>
      <w:marRight w:val="0"/>
      <w:marTop w:val="0"/>
      <w:marBottom w:val="0"/>
      <w:divBdr>
        <w:top w:val="none" w:sz="0" w:space="0" w:color="auto"/>
        <w:left w:val="none" w:sz="0" w:space="0" w:color="auto"/>
        <w:bottom w:val="none" w:sz="0" w:space="0" w:color="auto"/>
        <w:right w:val="none" w:sz="0" w:space="0" w:color="auto"/>
      </w:divBdr>
    </w:div>
    <w:div w:id="138375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8C06E-FDFC-46AA-9397-4B48DD92F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1921</Words>
  <Characters>10568</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Israel Ovando Zarate</dc:creator>
  <cp:lastModifiedBy>Pablo Israel Ovando Zarate</cp:lastModifiedBy>
  <cp:revision>15</cp:revision>
  <cp:lastPrinted>2022-04-22T18:18:00Z</cp:lastPrinted>
  <dcterms:created xsi:type="dcterms:W3CDTF">2020-09-23T21:35:00Z</dcterms:created>
  <dcterms:modified xsi:type="dcterms:W3CDTF">2022-04-25T16:11:00Z</dcterms:modified>
</cp:coreProperties>
</file>